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9456B6" w14:textId="5CFF4C72" w:rsidR="00684C04" w:rsidRDefault="0073264B" w:rsidP="0001795B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49249020" wp14:editId="1AB9E5E2">
            <wp:extent cx="3081470" cy="768096"/>
            <wp:effectExtent l="0" t="0" r="0" b="0"/>
            <wp:docPr id="2" name="Obraz 2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6FD4F90" w14:textId="77777777" w:rsidR="00F66810" w:rsidRPr="0001795B" w:rsidRDefault="00F66810" w:rsidP="0001795B">
      <w:pPr>
        <w:spacing w:after="0" w:line="240" w:lineRule="auto"/>
        <w:rPr>
          <w:rFonts w:ascii="Tahoma" w:hAnsi="Tahoma" w:cs="Tahoma"/>
        </w:rPr>
      </w:pPr>
    </w:p>
    <w:p w14:paraId="5BD58010" w14:textId="77777777"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14:paraId="289EDBD4" w14:textId="77777777"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14:paraId="71640AB6" w14:textId="77777777"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83215E" w:rsidRPr="0001795B" w14:paraId="55AA29A6" w14:textId="77777777" w:rsidTr="006B5BF5">
        <w:tc>
          <w:tcPr>
            <w:tcW w:w="2836" w:type="dxa"/>
            <w:vAlign w:val="center"/>
          </w:tcPr>
          <w:p w14:paraId="25FBD8E3" w14:textId="77777777" w:rsidR="0083215E" w:rsidRPr="00A626CA" w:rsidRDefault="0083215E" w:rsidP="00A626CA">
            <w:pPr>
              <w:pStyle w:val="Pytania"/>
              <w:spacing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A626CA">
              <w:rPr>
                <w:rFonts w:ascii="Tahoma" w:hAnsi="Tahoma" w:cs="Tahoma"/>
                <w:sz w:val="22"/>
                <w:szCs w:val="22"/>
              </w:rPr>
              <w:t>Nazwa przedmiotu</w:t>
            </w:r>
          </w:p>
        </w:tc>
        <w:tc>
          <w:tcPr>
            <w:tcW w:w="6945" w:type="dxa"/>
            <w:vAlign w:val="center"/>
          </w:tcPr>
          <w:p w14:paraId="49BC3E2D" w14:textId="194EDB17" w:rsidR="0083215E" w:rsidRPr="00A626CA" w:rsidRDefault="0083215E" w:rsidP="00A626CA">
            <w:pPr>
              <w:pStyle w:val="Odpowiedzi"/>
              <w:spacing w:line="276" w:lineRule="auto"/>
              <w:rPr>
                <w:rFonts w:ascii="Tahoma" w:hAnsi="Tahoma" w:cs="Tahoma"/>
                <w:b w:val="0"/>
                <w:sz w:val="22"/>
              </w:rPr>
            </w:pPr>
            <w:r w:rsidRPr="00A626CA">
              <w:rPr>
                <w:rFonts w:ascii="Tahoma" w:hAnsi="Tahoma" w:cs="Tahoma"/>
                <w:b w:val="0"/>
                <w:sz w:val="22"/>
              </w:rPr>
              <w:t>Komunikacja w biznesie</w:t>
            </w:r>
          </w:p>
        </w:tc>
      </w:tr>
      <w:tr w:rsidR="0083215E" w:rsidRPr="0001795B" w14:paraId="044141B7" w14:textId="77777777" w:rsidTr="006B5BF5">
        <w:tc>
          <w:tcPr>
            <w:tcW w:w="2836" w:type="dxa"/>
            <w:vAlign w:val="center"/>
          </w:tcPr>
          <w:p w14:paraId="7C0CB552" w14:textId="77777777" w:rsidR="0083215E" w:rsidRPr="00A626CA" w:rsidRDefault="0083215E" w:rsidP="00A626CA">
            <w:pPr>
              <w:pStyle w:val="Pytania"/>
              <w:spacing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A626CA">
              <w:rPr>
                <w:rFonts w:ascii="Tahoma" w:hAnsi="Tahoma" w:cs="Tahoma"/>
                <w:sz w:val="22"/>
                <w:szCs w:val="22"/>
              </w:rPr>
              <w:t>Rocznik studiów</w:t>
            </w:r>
          </w:p>
        </w:tc>
        <w:tc>
          <w:tcPr>
            <w:tcW w:w="6945" w:type="dxa"/>
            <w:vAlign w:val="center"/>
          </w:tcPr>
          <w:p w14:paraId="0E94F9D6" w14:textId="27C99568" w:rsidR="0083215E" w:rsidRPr="00A626CA" w:rsidRDefault="0083215E" w:rsidP="00425A8B">
            <w:pPr>
              <w:pStyle w:val="Odpowiedzi"/>
              <w:spacing w:line="276" w:lineRule="auto"/>
              <w:rPr>
                <w:rFonts w:ascii="Tahoma" w:hAnsi="Tahoma" w:cs="Tahoma"/>
                <w:b w:val="0"/>
                <w:sz w:val="22"/>
              </w:rPr>
            </w:pPr>
            <w:r w:rsidRPr="00A626CA">
              <w:rPr>
                <w:rFonts w:ascii="Tahoma" w:hAnsi="Tahoma" w:cs="Tahoma"/>
                <w:b w:val="0"/>
                <w:sz w:val="22"/>
              </w:rPr>
              <w:t>201</w:t>
            </w:r>
            <w:r w:rsidR="00425A8B">
              <w:rPr>
                <w:rFonts w:ascii="Tahoma" w:hAnsi="Tahoma" w:cs="Tahoma"/>
                <w:b w:val="0"/>
                <w:sz w:val="22"/>
              </w:rPr>
              <w:t>9</w:t>
            </w:r>
            <w:r w:rsidRPr="00A626CA">
              <w:rPr>
                <w:rFonts w:ascii="Tahoma" w:hAnsi="Tahoma" w:cs="Tahoma"/>
                <w:b w:val="0"/>
                <w:sz w:val="22"/>
              </w:rPr>
              <w:t>/20</w:t>
            </w:r>
            <w:r w:rsidR="00425A8B">
              <w:rPr>
                <w:rFonts w:ascii="Tahoma" w:hAnsi="Tahoma" w:cs="Tahoma"/>
                <w:b w:val="0"/>
                <w:sz w:val="22"/>
              </w:rPr>
              <w:t>20</w:t>
            </w:r>
          </w:p>
        </w:tc>
      </w:tr>
      <w:tr w:rsidR="0083215E" w:rsidRPr="0001795B" w14:paraId="46E672F8" w14:textId="77777777" w:rsidTr="006B5BF5">
        <w:tc>
          <w:tcPr>
            <w:tcW w:w="2836" w:type="dxa"/>
            <w:vAlign w:val="center"/>
          </w:tcPr>
          <w:p w14:paraId="5682BB15" w14:textId="683155D2" w:rsidR="0083215E" w:rsidRPr="00A626CA" w:rsidRDefault="00425A8B" w:rsidP="00A626CA">
            <w:pPr>
              <w:pStyle w:val="Pytania"/>
              <w:spacing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Kolegium</w:t>
            </w:r>
          </w:p>
        </w:tc>
        <w:tc>
          <w:tcPr>
            <w:tcW w:w="6945" w:type="dxa"/>
            <w:vAlign w:val="center"/>
          </w:tcPr>
          <w:p w14:paraId="704FF7E8" w14:textId="573D04CD" w:rsidR="0083215E" w:rsidRPr="00A626CA" w:rsidRDefault="00425A8B" w:rsidP="00A626CA">
            <w:pPr>
              <w:pStyle w:val="Odpowiedzi"/>
              <w:spacing w:line="276" w:lineRule="auto"/>
              <w:rPr>
                <w:rFonts w:ascii="Tahoma" w:hAnsi="Tahoma" w:cs="Tahoma"/>
                <w:b w:val="0"/>
                <w:sz w:val="22"/>
              </w:rPr>
            </w:pPr>
            <w:r>
              <w:rPr>
                <w:rFonts w:ascii="Tahoma" w:hAnsi="Tahoma" w:cs="Tahoma"/>
                <w:b w:val="0"/>
                <w:sz w:val="22"/>
              </w:rPr>
              <w:t>Zarządzania</w:t>
            </w:r>
          </w:p>
        </w:tc>
      </w:tr>
      <w:tr w:rsidR="0083215E" w:rsidRPr="0001795B" w14:paraId="08B2472A" w14:textId="77777777" w:rsidTr="006B5BF5">
        <w:tc>
          <w:tcPr>
            <w:tcW w:w="2836" w:type="dxa"/>
            <w:vAlign w:val="center"/>
          </w:tcPr>
          <w:p w14:paraId="11D57F52" w14:textId="77777777" w:rsidR="0083215E" w:rsidRPr="00A626CA" w:rsidRDefault="0083215E" w:rsidP="00A626CA">
            <w:pPr>
              <w:pStyle w:val="Pytania"/>
              <w:spacing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A626CA">
              <w:rPr>
                <w:rFonts w:ascii="Tahoma" w:hAnsi="Tahoma" w:cs="Tahoma"/>
                <w:sz w:val="22"/>
                <w:szCs w:val="22"/>
              </w:rPr>
              <w:t>Kierunek studiów</w:t>
            </w:r>
          </w:p>
        </w:tc>
        <w:tc>
          <w:tcPr>
            <w:tcW w:w="6945" w:type="dxa"/>
            <w:vAlign w:val="center"/>
          </w:tcPr>
          <w:p w14:paraId="46821D7E" w14:textId="1465E49E" w:rsidR="0083215E" w:rsidRPr="00A626CA" w:rsidRDefault="001B6B84" w:rsidP="00A626CA">
            <w:pPr>
              <w:pStyle w:val="Odpowiedzi"/>
              <w:spacing w:line="276" w:lineRule="auto"/>
              <w:rPr>
                <w:rFonts w:ascii="Tahoma" w:hAnsi="Tahoma" w:cs="Tahoma"/>
                <w:b w:val="0"/>
                <w:sz w:val="22"/>
              </w:rPr>
            </w:pPr>
            <w:r>
              <w:rPr>
                <w:rFonts w:ascii="Tahoma" w:hAnsi="Tahoma" w:cs="Tahoma"/>
                <w:b w:val="0"/>
                <w:sz w:val="22"/>
              </w:rPr>
              <w:t>Zarządzanie</w:t>
            </w:r>
          </w:p>
        </w:tc>
      </w:tr>
      <w:tr w:rsidR="0083215E" w:rsidRPr="0001795B" w14:paraId="20CCE190" w14:textId="77777777" w:rsidTr="006B5BF5">
        <w:tc>
          <w:tcPr>
            <w:tcW w:w="2836" w:type="dxa"/>
            <w:vAlign w:val="center"/>
          </w:tcPr>
          <w:p w14:paraId="3A60C850" w14:textId="77777777" w:rsidR="0083215E" w:rsidRPr="00A626CA" w:rsidRDefault="0083215E" w:rsidP="00A626CA">
            <w:pPr>
              <w:pStyle w:val="Pytania"/>
              <w:spacing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A626CA">
              <w:rPr>
                <w:rFonts w:ascii="Tahoma" w:hAnsi="Tahoma" w:cs="Tahoma"/>
                <w:sz w:val="22"/>
                <w:szCs w:val="22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14:paraId="2DF1656D" w14:textId="5B4A55E8" w:rsidR="0083215E" w:rsidRPr="00A626CA" w:rsidRDefault="0083215E" w:rsidP="00A626CA">
            <w:pPr>
              <w:pStyle w:val="Odpowiedzi"/>
              <w:spacing w:line="276" w:lineRule="auto"/>
              <w:rPr>
                <w:rFonts w:ascii="Tahoma" w:hAnsi="Tahoma" w:cs="Tahoma"/>
                <w:b w:val="0"/>
                <w:sz w:val="22"/>
              </w:rPr>
            </w:pPr>
            <w:r w:rsidRPr="00A626CA">
              <w:rPr>
                <w:rFonts w:ascii="Tahoma" w:hAnsi="Tahoma" w:cs="Tahoma"/>
                <w:b w:val="0"/>
                <w:sz w:val="22"/>
              </w:rPr>
              <w:t>studia pierwszego stopnia</w:t>
            </w:r>
          </w:p>
        </w:tc>
      </w:tr>
      <w:tr w:rsidR="0083215E" w:rsidRPr="0001795B" w14:paraId="774DD0D3" w14:textId="77777777" w:rsidTr="006B5BF5">
        <w:tc>
          <w:tcPr>
            <w:tcW w:w="2836" w:type="dxa"/>
            <w:vAlign w:val="center"/>
          </w:tcPr>
          <w:p w14:paraId="6EF6186B" w14:textId="77777777" w:rsidR="0083215E" w:rsidRPr="00A626CA" w:rsidRDefault="0083215E" w:rsidP="00A626CA">
            <w:pPr>
              <w:pStyle w:val="Pytania"/>
              <w:spacing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A626CA">
              <w:rPr>
                <w:rFonts w:ascii="Tahoma" w:hAnsi="Tahoma" w:cs="Tahoma"/>
                <w:sz w:val="22"/>
                <w:szCs w:val="22"/>
              </w:rPr>
              <w:t>Profil kształcenia</w:t>
            </w:r>
          </w:p>
        </w:tc>
        <w:tc>
          <w:tcPr>
            <w:tcW w:w="6945" w:type="dxa"/>
            <w:vAlign w:val="center"/>
          </w:tcPr>
          <w:p w14:paraId="7213A92B" w14:textId="07C704BA" w:rsidR="0083215E" w:rsidRPr="00A626CA" w:rsidRDefault="0083215E" w:rsidP="00A626CA">
            <w:pPr>
              <w:pStyle w:val="Odpowiedzi"/>
              <w:spacing w:line="276" w:lineRule="auto"/>
              <w:rPr>
                <w:rFonts w:ascii="Tahoma" w:hAnsi="Tahoma" w:cs="Tahoma"/>
                <w:b w:val="0"/>
                <w:sz w:val="22"/>
              </w:rPr>
            </w:pPr>
            <w:r w:rsidRPr="00A626CA">
              <w:rPr>
                <w:rFonts w:ascii="Tahoma" w:hAnsi="Tahoma" w:cs="Tahoma"/>
                <w:b w:val="0"/>
                <w:sz w:val="22"/>
              </w:rPr>
              <w:t>praktyczny</w:t>
            </w:r>
          </w:p>
        </w:tc>
      </w:tr>
      <w:tr w:rsidR="008938C7" w:rsidRPr="0001795B" w14:paraId="54E07F56" w14:textId="77777777" w:rsidTr="006B5BF5">
        <w:tc>
          <w:tcPr>
            <w:tcW w:w="2836" w:type="dxa"/>
            <w:vAlign w:val="center"/>
          </w:tcPr>
          <w:p w14:paraId="7F5138BE" w14:textId="77777777" w:rsidR="008938C7" w:rsidRPr="00A626CA" w:rsidRDefault="008938C7" w:rsidP="00A626CA">
            <w:pPr>
              <w:pStyle w:val="Pytania"/>
              <w:spacing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A626CA">
              <w:rPr>
                <w:rFonts w:ascii="Tahoma" w:hAnsi="Tahoma" w:cs="Tahoma"/>
                <w:sz w:val="22"/>
                <w:szCs w:val="22"/>
              </w:rPr>
              <w:t>Specjalność</w:t>
            </w:r>
          </w:p>
        </w:tc>
        <w:tc>
          <w:tcPr>
            <w:tcW w:w="6945" w:type="dxa"/>
            <w:vAlign w:val="center"/>
          </w:tcPr>
          <w:p w14:paraId="69FAC83B" w14:textId="77777777" w:rsidR="008938C7" w:rsidRPr="00A626CA" w:rsidRDefault="005243B6" w:rsidP="00A626CA">
            <w:pPr>
              <w:pStyle w:val="Odpowiedzi"/>
              <w:spacing w:line="276" w:lineRule="auto"/>
              <w:rPr>
                <w:rFonts w:ascii="Tahoma" w:hAnsi="Tahoma" w:cs="Tahoma"/>
                <w:b w:val="0"/>
                <w:sz w:val="22"/>
              </w:rPr>
            </w:pPr>
            <w:r w:rsidRPr="00A626CA">
              <w:rPr>
                <w:rFonts w:ascii="Tahoma" w:hAnsi="Tahoma" w:cs="Tahoma"/>
                <w:b w:val="0"/>
                <w:sz w:val="22"/>
              </w:rPr>
              <w:t>-------------</w:t>
            </w:r>
          </w:p>
        </w:tc>
      </w:tr>
      <w:tr w:rsidR="008938C7" w:rsidRPr="0001795B" w14:paraId="2C6ED0F9" w14:textId="77777777" w:rsidTr="006B5BF5">
        <w:tc>
          <w:tcPr>
            <w:tcW w:w="2836" w:type="dxa"/>
            <w:vAlign w:val="center"/>
          </w:tcPr>
          <w:p w14:paraId="4381E267" w14:textId="77777777" w:rsidR="008938C7" w:rsidRPr="00A626CA" w:rsidRDefault="006B5BF5" w:rsidP="00A626CA">
            <w:pPr>
              <w:pStyle w:val="Pytania"/>
              <w:spacing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A626CA">
              <w:rPr>
                <w:rFonts w:ascii="Tahoma" w:hAnsi="Tahoma" w:cs="Tahoma"/>
                <w:sz w:val="22"/>
                <w:szCs w:val="22"/>
              </w:rPr>
              <w:t>Osoba prowadząca zajęcia</w:t>
            </w:r>
          </w:p>
        </w:tc>
        <w:tc>
          <w:tcPr>
            <w:tcW w:w="6945" w:type="dxa"/>
            <w:vAlign w:val="center"/>
          </w:tcPr>
          <w:p w14:paraId="68D7734A" w14:textId="15185DE0" w:rsidR="008938C7" w:rsidRPr="00A626CA" w:rsidRDefault="00A626CA" w:rsidP="00A626CA">
            <w:pPr>
              <w:pStyle w:val="Odpowiedzi"/>
              <w:spacing w:line="276" w:lineRule="auto"/>
              <w:rPr>
                <w:rFonts w:ascii="Tahoma" w:hAnsi="Tahoma" w:cs="Tahoma"/>
                <w:b w:val="0"/>
                <w:sz w:val="22"/>
              </w:rPr>
            </w:pPr>
            <w:r w:rsidRPr="00A626CA">
              <w:rPr>
                <w:rFonts w:ascii="Tahoma" w:hAnsi="Tahoma" w:cs="Tahoma"/>
                <w:b w:val="0"/>
                <w:sz w:val="22"/>
              </w:rPr>
              <w:t>dr inż. Agata Szmulik</w:t>
            </w:r>
          </w:p>
        </w:tc>
      </w:tr>
    </w:tbl>
    <w:p w14:paraId="3253BA4C" w14:textId="77777777"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11EC748" w14:textId="77777777"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14:paraId="57FF3F15" w14:textId="77777777" w:rsidTr="008046AE">
        <w:tc>
          <w:tcPr>
            <w:tcW w:w="9778" w:type="dxa"/>
          </w:tcPr>
          <w:p w14:paraId="24CFEE8C" w14:textId="05F65077" w:rsidR="004846A3" w:rsidRPr="0083215E" w:rsidRDefault="0083215E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2"/>
              </w:rPr>
            </w:pPr>
            <w:r w:rsidRPr="0083215E">
              <w:rPr>
                <w:rFonts w:ascii="Tahoma" w:hAnsi="Tahoma" w:cs="Tahoma"/>
                <w:b w:val="0"/>
                <w:smallCaps w:val="0"/>
                <w:sz w:val="22"/>
              </w:rPr>
              <w:t>Komunikacja interpersonalna</w:t>
            </w:r>
          </w:p>
        </w:tc>
      </w:tr>
    </w:tbl>
    <w:p w14:paraId="7623FABE" w14:textId="77777777"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D573D5D" w14:textId="7A74A5B6"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425A8B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14:paraId="68063239" w14:textId="77777777" w:rsidR="00425A8B" w:rsidRDefault="00425A8B" w:rsidP="00425A8B">
      <w:pPr>
        <w:pStyle w:val="Punktygwne"/>
        <w:spacing w:before="0" w:after="0"/>
        <w:ind w:left="360"/>
        <w:rPr>
          <w:rFonts w:ascii="Tahoma" w:hAnsi="Tahoma" w:cs="Tahoma"/>
        </w:rPr>
      </w:pPr>
    </w:p>
    <w:p w14:paraId="2351A962" w14:textId="77777777" w:rsidR="00721413" w:rsidRPr="00721413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721413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8961"/>
      </w:tblGrid>
      <w:tr w:rsidR="00721413" w:rsidRPr="00721413" w14:paraId="55BF5A87" w14:textId="77777777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BE228" w14:textId="77777777" w:rsidR="00721413" w:rsidRPr="00242B22" w:rsidRDefault="00721413" w:rsidP="00242B22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42B22">
              <w:rPr>
                <w:rFonts w:ascii="Tahoma" w:hAnsi="Tahoma" w:cs="Tahoma"/>
                <w:b w:val="0"/>
                <w:szCs w:val="22"/>
              </w:rPr>
              <w:t>C1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CBEF" w14:textId="48F71528" w:rsidR="005A2EC4" w:rsidRPr="00242B22" w:rsidRDefault="005A2EC4" w:rsidP="00242B22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42B22">
              <w:rPr>
                <w:rFonts w:ascii="Tahoma" w:hAnsi="Tahoma" w:cs="Tahoma"/>
                <w:b w:val="0"/>
                <w:szCs w:val="22"/>
              </w:rPr>
              <w:t xml:space="preserve">Zapoznanie </w:t>
            </w:r>
            <w:r w:rsidR="0083215E" w:rsidRPr="00242B22">
              <w:rPr>
                <w:rFonts w:ascii="Tahoma" w:hAnsi="Tahoma" w:cs="Tahoma"/>
                <w:b w:val="0"/>
                <w:szCs w:val="22"/>
              </w:rPr>
              <w:t>z</w:t>
            </w:r>
            <w:r w:rsidRPr="00242B22">
              <w:rPr>
                <w:rFonts w:ascii="Tahoma" w:hAnsi="Tahoma" w:cs="Tahoma"/>
                <w:b w:val="0"/>
                <w:szCs w:val="22"/>
              </w:rPr>
              <w:t xml:space="preserve"> </w:t>
            </w:r>
            <w:r w:rsidR="0083215E" w:rsidRPr="00242B22">
              <w:rPr>
                <w:rFonts w:ascii="Tahoma" w:hAnsi="Tahoma" w:cs="Tahoma"/>
                <w:b w:val="0"/>
                <w:szCs w:val="22"/>
              </w:rPr>
              <w:t xml:space="preserve">istotą i zasadami efektywnej komunikacji biznesowej </w:t>
            </w:r>
          </w:p>
        </w:tc>
      </w:tr>
      <w:tr w:rsidR="0083215E" w:rsidRPr="00721413" w14:paraId="025DD2F7" w14:textId="77777777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0CA8E" w14:textId="77777777" w:rsidR="0083215E" w:rsidRPr="00242B22" w:rsidRDefault="0083215E" w:rsidP="00242B22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42B22">
              <w:rPr>
                <w:rFonts w:ascii="Tahoma" w:hAnsi="Tahoma" w:cs="Tahoma"/>
                <w:b w:val="0"/>
                <w:szCs w:val="22"/>
              </w:rPr>
              <w:t>C2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7770" w14:textId="4024AA40" w:rsidR="0083215E" w:rsidRPr="00242B22" w:rsidRDefault="0083215E" w:rsidP="00F66810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42B22">
              <w:rPr>
                <w:rFonts w:ascii="Tahoma" w:hAnsi="Tahoma" w:cs="Tahoma"/>
                <w:b w:val="0"/>
                <w:bCs/>
                <w:szCs w:val="22"/>
              </w:rPr>
              <w:t>Rozwijanie umiejętności skutecznej komunikacji biznesowej</w:t>
            </w:r>
            <w:r w:rsidR="00684C04" w:rsidRPr="00242B22">
              <w:rPr>
                <w:rFonts w:ascii="Tahoma" w:hAnsi="Tahoma" w:cs="Tahoma"/>
                <w:b w:val="0"/>
                <w:bCs/>
                <w:szCs w:val="22"/>
              </w:rPr>
              <w:t xml:space="preserve"> z uwzględnieniem dylematów etycznych </w:t>
            </w:r>
          </w:p>
        </w:tc>
      </w:tr>
      <w:tr w:rsidR="0083215E" w:rsidRPr="00721413" w14:paraId="4C53542E" w14:textId="77777777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D44A" w14:textId="4554CD28" w:rsidR="0083215E" w:rsidRPr="00242B22" w:rsidRDefault="0083215E" w:rsidP="00242B22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42B22">
              <w:rPr>
                <w:rFonts w:ascii="Tahoma" w:hAnsi="Tahoma" w:cs="Tahoma"/>
                <w:b w:val="0"/>
                <w:szCs w:val="22"/>
              </w:rPr>
              <w:t>C3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F1A6" w14:textId="3EE1EE93" w:rsidR="0083215E" w:rsidRPr="00242B22" w:rsidRDefault="00684C04" w:rsidP="00F66810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42B22">
              <w:rPr>
                <w:rFonts w:ascii="Tahoma" w:hAnsi="Tahoma" w:cs="Tahoma"/>
                <w:b w:val="0"/>
                <w:szCs w:val="22"/>
              </w:rPr>
              <w:t xml:space="preserve">Rozwijanie </w:t>
            </w:r>
            <w:r w:rsidR="00F66810">
              <w:rPr>
                <w:rFonts w:ascii="Tahoma" w:hAnsi="Tahoma" w:cs="Tahoma"/>
                <w:b w:val="0"/>
                <w:szCs w:val="22"/>
              </w:rPr>
              <w:t>umiejętności</w:t>
            </w:r>
            <w:r w:rsidRPr="00242B22">
              <w:rPr>
                <w:rFonts w:ascii="Tahoma" w:hAnsi="Tahoma" w:cs="Tahoma"/>
                <w:b w:val="0"/>
                <w:szCs w:val="22"/>
              </w:rPr>
              <w:t xml:space="preserve"> </w:t>
            </w:r>
            <w:r w:rsidR="00242B22" w:rsidRPr="00242B22">
              <w:rPr>
                <w:rFonts w:ascii="Tahoma" w:hAnsi="Tahoma" w:cs="Tahoma"/>
                <w:b w:val="0"/>
                <w:szCs w:val="22"/>
              </w:rPr>
              <w:t xml:space="preserve">przygotowania, prowadzenia i brania aktywnego udziału w </w:t>
            </w:r>
            <w:r w:rsidR="00F66810">
              <w:rPr>
                <w:rFonts w:ascii="Tahoma" w:hAnsi="Tahoma" w:cs="Tahoma"/>
                <w:b w:val="0"/>
                <w:szCs w:val="22"/>
              </w:rPr>
              <w:t>pr</w:t>
            </w:r>
            <w:r w:rsidR="00F66810">
              <w:rPr>
                <w:rFonts w:ascii="Tahoma" w:hAnsi="Tahoma" w:cs="Tahoma"/>
                <w:b w:val="0"/>
                <w:szCs w:val="22"/>
              </w:rPr>
              <w:t>e</w:t>
            </w:r>
            <w:r w:rsidR="00F66810">
              <w:rPr>
                <w:rFonts w:ascii="Tahoma" w:hAnsi="Tahoma" w:cs="Tahoma"/>
                <w:b w:val="0"/>
                <w:szCs w:val="22"/>
              </w:rPr>
              <w:t xml:space="preserve">zentacjach i </w:t>
            </w:r>
            <w:r w:rsidR="00242B22" w:rsidRPr="00242B22">
              <w:rPr>
                <w:rFonts w:ascii="Tahoma" w:hAnsi="Tahoma" w:cs="Tahoma"/>
                <w:b w:val="0"/>
                <w:szCs w:val="22"/>
              </w:rPr>
              <w:t xml:space="preserve">wystąpieniach biznesowych </w:t>
            </w:r>
          </w:p>
        </w:tc>
      </w:tr>
    </w:tbl>
    <w:p w14:paraId="75BC3C5E" w14:textId="77777777" w:rsidR="00301F65" w:rsidRDefault="00301F65" w:rsidP="00B605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FFFFFF"/>
          <w:sz w:val="16"/>
          <w:szCs w:val="16"/>
          <w:lang w:eastAsia="pl-PL"/>
        </w:rPr>
      </w:pPr>
      <w:r w:rsidRPr="00301F65">
        <w:rPr>
          <w:rFonts w:ascii="Calibri" w:hAnsi="Calibri" w:cs="Calibri"/>
          <w:b/>
          <w:bCs/>
          <w:color w:val="FFFFFF"/>
          <w:sz w:val="16"/>
          <w:szCs w:val="16"/>
          <w:lang w:eastAsia="pl-PL"/>
        </w:rPr>
        <w:t xml:space="preserve">Definiowanie </w:t>
      </w:r>
    </w:p>
    <w:p w14:paraId="1173DEAE" w14:textId="77777777" w:rsidR="006D3AFC" w:rsidRPr="00301F65" w:rsidRDefault="006D3AFC" w:rsidP="00B605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FFFFF"/>
          <w:sz w:val="16"/>
          <w:szCs w:val="16"/>
          <w:lang w:eastAsia="pl-PL"/>
        </w:rPr>
      </w:pPr>
    </w:p>
    <w:p w14:paraId="5164DB02" w14:textId="0DDE47A9" w:rsidR="008938C7" w:rsidRPr="00721413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bookmarkStart w:id="0" w:name="cotojest"/>
      <w:bookmarkEnd w:id="0"/>
      <w:r w:rsidRPr="00721413">
        <w:rPr>
          <w:rFonts w:ascii="Tahoma" w:hAnsi="Tahoma" w:cs="Tahoma"/>
        </w:rPr>
        <w:t>Przedmiotowe e</w:t>
      </w:r>
      <w:r w:rsidR="008938C7" w:rsidRPr="00721413">
        <w:rPr>
          <w:rFonts w:ascii="Tahoma" w:hAnsi="Tahoma" w:cs="Tahoma"/>
        </w:rPr>
        <w:t xml:space="preserve">fekty </w:t>
      </w:r>
      <w:r w:rsidR="00425A8B">
        <w:rPr>
          <w:rFonts w:ascii="Tahoma" w:hAnsi="Tahoma" w:cs="Tahoma"/>
        </w:rPr>
        <w:t>uczenia się</w:t>
      </w:r>
      <w:r w:rsidR="008938C7" w:rsidRPr="00721413">
        <w:rPr>
          <w:rFonts w:ascii="Tahoma" w:hAnsi="Tahoma" w:cs="Tahoma"/>
        </w:rPr>
        <w:t xml:space="preserve">, </w:t>
      </w:r>
      <w:r w:rsidR="00F31E7C" w:rsidRPr="00721413">
        <w:rPr>
          <w:rFonts w:ascii="Tahoma" w:hAnsi="Tahoma" w:cs="Tahoma"/>
        </w:rPr>
        <w:t>z podziałem na wiedzę, umiejętności i komp</w:t>
      </w:r>
      <w:r w:rsidR="00F31E7C" w:rsidRPr="00721413">
        <w:rPr>
          <w:rFonts w:ascii="Tahoma" w:hAnsi="Tahoma" w:cs="Tahoma"/>
        </w:rPr>
        <w:t>e</w:t>
      </w:r>
      <w:r w:rsidR="00F31E7C" w:rsidRPr="00721413">
        <w:rPr>
          <w:rFonts w:ascii="Tahoma" w:hAnsi="Tahoma" w:cs="Tahoma"/>
        </w:rPr>
        <w:t>tencje, wraz z odniesieniem do e</w:t>
      </w:r>
      <w:r w:rsidR="00B21019" w:rsidRPr="00721413">
        <w:rPr>
          <w:rFonts w:ascii="Tahoma" w:hAnsi="Tahoma" w:cs="Tahoma"/>
        </w:rPr>
        <w:t xml:space="preserve">fektów </w:t>
      </w:r>
      <w:r w:rsidR="00425A8B">
        <w:rPr>
          <w:rFonts w:ascii="Tahoma" w:hAnsi="Tahoma" w:cs="Tahoma"/>
        </w:rPr>
        <w:t>uczenia się</w:t>
      </w:r>
      <w:r w:rsidR="00425A8B" w:rsidRPr="00721413">
        <w:rPr>
          <w:rFonts w:ascii="Tahoma" w:hAnsi="Tahoma" w:cs="Tahoma"/>
        </w:rPr>
        <w:t xml:space="preserve"> </w:t>
      </w:r>
      <w:r w:rsidR="00B21019" w:rsidRPr="00721413">
        <w:rPr>
          <w:rFonts w:ascii="Tahoma" w:hAnsi="Tahoma" w:cs="Tahoma"/>
        </w:rPr>
        <w:t>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721413" w:rsidRPr="00721413" w14:paraId="50A2D4DD" w14:textId="77777777" w:rsidTr="00B21019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14:paraId="2532B51E" w14:textId="77777777" w:rsidR="00B21019" w:rsidRPr="00721413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721413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14:paraId="255B0E20" w14:textId="148B2169" w:rsidR="00B21019" w:rsidRPr="00721413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721413">
              <w:rPr>
                <w:rFonts w:ascii="Tahoma" w:hAnsi="Tahoma" w:cs="Tahoma"/>
              </w:rPr>
              <w:t xml:space="preserve">Opis przedmiotowych efektów </w:t>
            </w:r>
            <w:r w:rsidR="00425A8B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14:paraId="3139AD61" w14:textId="77777777" w:rsidR="00B21019" w:rsidRPr="00721413" w:rsidRDefault="00B21019" w:rsidP="00B605B8">
            <w:pPr>
              <w:pStyle w:val="Nagwkitablic"/>
              <w:rPr>
                <w:rFonts w:ascii="Tahoma" w:hAnsi="Tahoma" w:cs="Tahoma"/>
              </w:rPr>
            </w:pPr>
            <w:r w:rsidRPr="00721413">
              <w:rPr>
                <w:rFonts w:ascii="Tahoma" w:hAnsi="Tahoma" w:cs="Tahoma"/>
              </w:rPr>
              <w:t>Odniesienie do efektów</w:t>
            </w:r>
          </w:p>
          <w:p w14:paraId="0CBD2E38" w14:textId="55C9EF68" w:rsidR="00B21019" w:rsidRPr="00721413" w:rsidRDefault="00425A8B" w:rsidP="00B605B8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Pr="00721413">
              <w:rPr>
                <w:rFonts w:ascii="Tahoma" w:hAnsi="Tahoma" w:cs="Tahoma"/>
              </w:rPr>
              <w:t xml:space="preserve"> </w:t>
            </w:r>
            <w:r w:rsidR="00B21019" w:rsidRPr="00721413">
              <w:rPr>
                <w:rFonts w:ascii="Tahoma" w:hAnsi="Tahoma" w:cs="Tahoma"/>
              </w:rPr>
              <w:t>dla kierunku</w:t>
            </w:r>
          </w:p>
        </w:tc>
      </w:tr>
      <w:tr w:rsidR="008938C7" w:rsidRPr="0001795B" w14:paraId="7F25127A" w14:textId="77777777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11CCF6CF" w14:textId="2BCFB65F" w:rsidR="008938C7" w:rsidRPr="0083215E" w:rsidRDefault="008938C7" w:rsidP="0083215E">
            <w:pPr>
              <w:pStyle w:val="centralniewrubryce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83215E">
              <w:rPr>
                <w:rFonts w:ascii="Tahoma" w:hAnsi="Tahoma" w:cs="Tahoma"/>
                <w:sz w:val="22"/>
                <w:szCs w:val="22"/>
              </w:rPr>
              <w:t xml:space="preserve">Po zaliczeniu przedmiotu student w zakresie </w:t>
            </w:r>
            <w:r w:rsidRPr="0083215E">
              <w:rPr>
                <w:rFonts w:ascii="Tahoma" w:hAnsi="Tahoma" w:cs="Tahoma"/>
                <w:b/>
                <w:smallCaps/>
                <w:sz w:val="22"/>
                <w:szCs w:val="22"/>
              </w:rPr>
              <w:t>wiedzy</w:t>
            </w:r>
            <w:r w:rsidRPr="0083215E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B21019" w:rsidRPr="0001795B" w14:paraId="2739240E" w14:textId="77777777" w:rsidTr="00B21019">
        <w:trPr>
          <w:trHeight w:val="227"/>
          <w:jc w:val="right"/>
        </w:trPr>
        <w:tc>
          <w:tcPr>
            <w:tcW w:w="851" w:type="dxa"/>
            <w:vAlign w:val="center"/>
          </w:tcPr>
          <w:p w14:paraId="4C42C3C3" w14:textId="77777777" w:rsidR="00B21019" w:rsidRPr="0083215E" w:rsidRDefault="00B21019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3215E">
              <w:rPr>
                <w:rFonts w:ascii="Tahoma" w:hAnsi="Tahoma" w:cs="Tahoma"/>
                <w:sz w:val="22"/>
                <w:szCs w:val="22"/>
              </w:rPr>
              <w:t>P_W01</w:t>
            </w:r>
          </w:p>
        </w:tc>
        <w:tc>
          <w:tcPr>
            <w:tcW w:w="6379" w:type="dxa"/>
            <w:vAlign w:val="center"/>
          </w:tcPr>
          <w:p w14:paraId="385CE9FB" w14:textId="2E9EE228" w:rsidR="005A2EC4" w:rsidRPr="0083215E" w:rsidRDefault="005A2EC4" w:rsidP="0083215E">
            <w:pPr>
              <w:pStyle w:val="wrubryce"/>
              <w:spacing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3215E">
              <w:rPr>
                <w:rFonts w:ascii="Tahoma" w:hAnsi="Tahoma" w:cs="Tahoma"/>
                <w:sz w:val="22"/>
                <w:szCs w:val="22"/>
              </w:rPr>
              <w:t xml:space="preserve">zna </w:t>
            </w:r>
            <w:r w:rsidR="0083215E" w:rsidRPr="0083215E">
              <w:rPr>
                <w:rFonts w:ascii="Tahoma" w:hAnsi="Tahoma" w:cs="Tahoma"/>
                <w:sz w:val="22"/>
                <w:szCs w:val="22"/>
              </w:rPr>
              <w:t>istotę i zasady efektywnej komunikacji biznesowej</w:t>
            </w:r>
          </w:p>
        </w:tc>
        <w:tc>
          <w:tcPr>
            <w:tcW w:w="2620" w:type="dxa"/>
            <w:vAlign w:val="center"/>
          </w:tcPr>
          <w:p w14:paraId="5F89095D" w14:textId="7F96870E" w:rsidR="00B21019" w:rsidRPr="0083215E" w:rsidRDefault="000E36F4" w:rsidP="0083215E">
            <w:pPr>
              <w:pStyle w:val="wrubryce"/>
              <w:spacing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K_W10</w:t>
            </w:r>
          </w:p>
        </w:tc>
      </w:tr>
      <w:tr w:rsidR="008938C7" w:rsidRPr="0001795B" w14:paraId="5325D5B2" w14:textId="77777777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06F07E31" w14:textId="77777777" w:rsidR="008938C7" w:rsidRPr="0083215E" w:rsidRDefault="008938C7" w:rsidP="0083215E">
            <w:pPr>
              <w:pStyle w:val="centralniewrubryce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83215E">
              <w:rPr>
                <w:rFonts w:ascii="Tahoma" w:hAnsi="Tahoma" w:cs="Tahoma"/>
                <w:sz w:val="22"/>
                <w:szCs w:val="22"/>
              </w:rPr>
              <w:t xml:space="preserve">Po zaliczeniu przedmiotu student w zakresie </w:t>
            </w:r>
            <w:r w:rsidRPr="0083215E">
              <w:rPr>
                <w:rFonts w:ascii="Tahoma" w:hAnsi="Tahoma" w:cs="Tahoma"/>
                <w:b/>
                <w:smallCaps/>
                <w:sz w:val="22"/>
                <w:szCs w:val="22"/>
              </w:rPr>
              <w:t>umiejętności</w:t>
            </w:r>
            <w:r w:rsidRPr="0083215E">
              <w:rPr>
                <w:rFonts w:ascii="Tahoma" w:hAnsi="Tahoma" w:cs="Tahoma"/>
                <w:sz w:val="22"/>
                <w:szCs w:val="22"/>
              </w:rPr>
              <w:t xml:space="preserve"> potrafi</w:t>
            </w:r>
          </w:p>
        </w:tc>
      </w:tr>
      <w:tr w:rsidR="005A2EC4" w:rsidRPr="0001795B" w14:paraId="34D95D82" w14:textId="77777777" w:rsidTr="00F52B43">
        <w:trPr>
          <w:trHeight w:val="227"/>
          <w:jc w:val="right"/>
        </w:trPr>
        <w:tc>
          <w:tcPr>
            <w:tcW w:w="851" w:type="dxa"/>
            <w:vAlign w:val="center"/>
          </w:tcPr>
          <w:p w14:paraId="6D83FAD5" w14:textId="77777777" w:rsidR="005A2EC4" w:rsidRPr="0083215E" w:rsidRDefault="005A2EC4" w:rsidP="0063007E">
            <w:pPr>
              <w:pStyle w:val="centralniewrubryce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3215E">
              <w:rPr>
                <w:rFonts w:ascii="Tahoma" w:hAnsi="Tahoma" w:cs="Tahoma"/>
                <w:sz w:val="22"/>
                <w:szCs w:val="22"/>
              </w:rPr>
              <w:t>P_U01</w:t>
            </w:r>
          </w:p>
        </w:tc>
        <w:tc>
          <w:tcPr>
            <w:tcW w:w="6379" w:type="dxa"/>
            <w:vAlign w:val="bottom"/>
          </w:tcPr>
          <w:p w14:paraId="79822CF0" w14:textId="77777777" w:rsidR="0083215E" w:rsidRPr="0083215E" w:rsidRDefault="0083215E" w:rsidP="0083215E">
            <w:pPr>
              <w:pStyle w:val="Podpunkty"/>
              <w:spacing w:line="276" w:lineRule="auto"/>
              <w:ind w:left="0"/>
              <w:rPr>
                <w:rFonts w:ascii="Tahoma" w:hAnsi="Tahoma" w:cs="Tahoma"/>
                <w:b w:val="0"/>
                <w:bCs/>
                <w:szCs w:val="22"/>
              </w:rPr>
            </w:pPr>
            <w:r w:rsidRPr="0083215E">
              <w:rPr>
                <w:rFonts w:ascii="Tahoma" w:hAnsi="Tahoma" w:cs="Tahoma"/>
                <w:b w:val="0"/>
                <w:bCs/>
                <w:szCs w:val="22"/>
              </w:rPr>
              <w:t xml:space="preserve">skutecznie komunikować się w sytuacjach biznesowych </w:t>
            </w:r>
          </w:p>
          <w:p w14:paraId="7B3AB02A" w14:textId="1202F916" w:rsidR="005A2EC4" w:rsidRPr="0083215E" w:rsidRDefault="0083215E" w:rsidP="0083215E">
            <w:pPr>
              <w:spacing w:after="0"/>
              <w:rPr>
                <w:rFonts w:ascii="Tahoma" w:hAnsi="Tahoma" w:cs="Tahoma"/>
                <w:sz w:val="22"/>
              </w:rPr>
            </w:pPr>
            <w:r w:rsidRPr="0083215E">
              <w:rPr>
                <w:rFonts w:ascii="Tahoma" w:hAnsi="Tahoma" w:cs="Tahoma"/>
                <w:bCs/>
                <w:sz w:val="22"/>
              </w:rPr>
              <w:t>z uwzględnieniem dylematów etycznych</w:t>
            </w:r>
          </w:p>
        </w:tc>
        <w:tc>
          <w:tcPr>
            <w:tcW w:w="2620" w:type="dxa"/>
            <w:vAlign w:val="center"/>
          </w:tcPr>
          <w:p w14:paraId="158545F4" w14:textId="4CC825B6" w:rsidR="005A2EC4" w:rsidRPr="0083215E" w:rsidRDefault="000E36F4" w:rsidP="0083215E">
            <w:pPr>
              <w:pStyle w:val="wrubryce"/>
              <w:spacing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K_U09</w:t>
            </w:r>
          </w:p>
        </w:tc>
      </w:tr>
      <w:tr w:rsidR="00F66810" w:rsidRPr="0001795B" w14:paraId="2302061C" w14:textId="77777777" w:rsidTr="00F52B43">
        <w:trPr>
          <w:trHeight w:val="227"/>
          <w:jc w:val="right"/>
        </w:trPr>
        <w:tc>
          <w:tcPr>
            <w:tcW w:w="851" w:type="dxa"/>
            <w:vAlign w:val="center"/>
          </w:tcPr>
          <w:p w14:paraId="5B7B665E" w14:textId="4B8ACD11" w:rsidR="00F66810" w:rsidRPr="0083215E" w:rsidRDefault="00F66810" w:rsidP="00F66810">
            <w:pPr>
              <w:pStyle w:val="centralniewrubryce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3215E">
              <w:rPr>
                <w:rFonts w:ascii="Tahoma" w:hAnsi="Tahoma" w:cs="Tahoma"/>
                <w:sz w:val="22"/>
                <w:szCs w:val="22"/>
              </w:rPr>
              <w:t>P_U0</w:t>
            </w:r>
            <w:r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6379" w:type="dxa"/>
            <w:vAlign w:val="bottom"/>
          </w:tcPr>
          <w:p w14:paraId="4F5DC54D" w14:textId="77777777" w:rsidR="00F66810" w:rsidRDefault="00F66810" w:rsidP="00F66810">
            <w:pPr>
              <w:pStyle w:val="Podpunkty"/>
              <w:spacing w:line="276" w:lineRule="auto"/>
              <w:ind w:left="0"/>
              <w:rPr>
                <w:rFonts w:ascii="Tahoma" w:hAnsi="Tahoma" w:cs="Tahoma"/>
                <w:b w:val="0"/>
                <w:szCs w:val="22"/>
              </w:rPr>
            </w:pPr>
            <w:r w:rsidRPr="00242B22">
              <w:rPr>
                <w:rFonts w:ascii="Tahoma" w:hAnsi="Tahoma" w:cs="Tahoma"/>
                <w:b w:val="0"/>
                <w:szCs w:val="22"/>
              </w:rPr>
              <w:t>przygotow</w:t>
            </w:r>
            <w:r>
              <w:rPr>
                <w:rFonts w:ascii="Tahoma" w:hAnsi="Tahoma" w:cs="Tahoma"/>
                <w:b w:val="0"/>
                <w:szCs w:val="22"/>
              </w:rPr>
              <w:t>ać</w:t>
            </w:r>
            <w:r w:rsidRPr="00242B22">
              <w:rPr>
                <w:rFonts w:ascii="Tahoma" w:hAnsi="Tahoma" w:cs="Tahoma"/>
                <w:b w:val="0"/>
                <w:szCs w:val="22"/>
              </w:rPr>
              <w:t>, prowadzi</w:t>
            </w:r>
            <w:r>
              <w:rPr>
                <w:rFonts w:ascii="Tahoma" w:hAnsi="Tahoma" w:cs="Tahoma"/>
                <w:b w:val="0"/>
                <w:szCs w:val="22"/>
              </w:rPr>
              <w:t>ć</w:t>
            </w:r>
            <w:r w:rsidRPr="00242B22">
              <w:rPr>
                <w:rFonts w:ascii="Tahoma" w:hAnsi="Tahoma" w:cs="Tahoma"/>
                <w:b w:val="0"/>
                <w:szCs w:val="22"/>
              </w:rPr>
              <w:t xml:space="preserve"> i bra</w:t>
            </w:r>
            <w:r>
              <w:rPr>
                <w:rFonts w:ascii="Tahoma" w:hAnsi="Tahoma" w:cs="Tahoma"/>
                <w:b w:val="0"/>
                <w:szCs w:val="22"/>
              </w:rPr>
              <w:t>ć</w:t>
            </w:r>
            <w:r w:rsidRPr="00242B22">
              <w:rPr>
                <w:rFonts w:ascii="Tahoma" w:hAnsi="Tahoma" w:cs="Tahoma"/>
                <w:b w:val="0"/>
                <w:szCs w:val="22"/>
              </w:rPr>
              <w:t xml:space="preserve"> aktywn</w:t>
            </w:r>
            <w:r>
              <w:rPr>
                <w:rFonts w:ascii="Tahoma" w:hAnsi="Tahoma" w:cs="Tahoma"/>
                <w:b w:val="0"/>
                <w:szCs w:val="22"/>
              </w:rPr>
              <w:t>y</w:t>
            </w:r>
            <w:r w:rsidRPr="00242B22">
              <w:rPr>
                <w:rFonts w:ascii="Tahoma" w:hAnsi="Tahoma" w:cs="Tahoma"/>
                <w:b w:val="0"/>
                <w:szCs w:val="22"/>
              </w:rPr>
              <w:t xml:space="preserve"> udział w </w:t>
            </w:r>
            <w:r>
              <w:rPr>
                <w:rFonts w:ascii="Tahoma" w:hAnsi="Tahoma" w:cs="Tahoma"/>
                <w:b w:val="0"/>
                <w:szCs w:val="22"/>
              </w:rPr>
              <w:t xml:space="preserve">prezentacjach </w:t>
            </w:r>
          </w:p>
          <w:p w14:paraId="28131225" w14:textId="5B66ED05" w:rsidR="00F66810" w:rsidRPr="0083215E" w:rsidRDefault="00F66810" w:rsidP="00F66810">
            <w:pPr>
              <w:pStyle w:val="Podpunkty"/>
              <w:spacing w:line="276" w:lineRule="auto"/>
              <w:ind w:left="0"/>
              <w:rPr>
                <w:rFonts w:ascii="Tahoma" w:hAnsi="Tahoma" w:cs="Tahoma"/>
                <w:b w:val="0"/>
                <w:bCs/>
                <w:szCs w:val="22"/>
              </w:rPr>
            </w:pPr>
            <w:r>
              <w:rPr>
                <w:rFonts w:ascii="Tahoma" w:hAnsi="Tahoma" w:cs="Tahoma"/>
                <w:b w:val="0"/>
                <w:szCs w:val="22"/>
              </w:rPr>
              <w:t xml:space="preserve">i </w:t>
            </w:r>
            <w:r w:rsidRPr="00242B22">
              <w:rPr>
                <w:rFonts w:ascii="Tahoma" w:hAnsi="Tahoma" w:cs="Tahoma"/>
                <w:b w:val="0"/>
                <w:szCs w:val="22"/>
              </w:rPr>
              <w:t>wystąpieniach biznesowych</w:t>
            </w:r>
          </w:p>
        </w:tc>
        <w:tc>
          <w:tcPr>
            <w:tcW w:w="2620" w:type="dxa"/>
            <w:vAlign w:val="center"/>
          </w:tcPr>
          <w:p w14:paraId="7EABE1CA" w14:textId="355B9A40" w:rsidR="00F66810" w:rsidRPr="0083215E" w:rsidRDefault="000E36F4" w:rsidP="0083215E">
            <w:pPr>
              <w:pStyle w:val="wrubryce"/>
              <w:spacing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K_U09</w:t>
            </w:r>
          </w:p>
        </w:tc>
      </w:tr>
    </w:tbl>
    <w:p w14:paraId="169FAEB0" w14:textId="77777777" w:rsidR="00F66810" w:rsidRDefault="00F66810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2CA0AB27" w14:textId="77777777" w:rsidR="0016056E" w:rsidRDefault="0016056E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634A2B4C" w14:textId="77777777" w:rsidR="00F66810" w:rsidRDefault="00F66810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3254214F" w14:textId="77777777"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1417"/>
        <w:gridCol w:w="1418"/>
        <w:gridCol w:w="1417"/>
        <w:gridCol w:w="1418"/>
        <w:gridCol w:w="1275"/>
      </w:tblGrid>
      <w:tr w:rsidR="00050AC2" w:rsidRPr="0001795B" w14:paraId="5BBB8347" w14:textId="77777777" w:rsidTr="00B605B8">
        <w:tc>
          <w:tcPr>
            <w:tcW w:w="9747" w:type="dxa"/>
            <w:gridSpan w:val="7"/>
            <w:vAlign w:val="center"/>
          </w:tcPr>
          <w:p w14:paraId="608EA778" w14:textId="77777777" w:rsidR="00050AC2" w:rsidRPr="0001795B" w:rsidRDefault="00050AC2" w:rsidP="00B605B8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050AC2" w:rsidRPr="0001795B" w14:paraId="08B54EB4" w14:textId="77777777" w:rsidTr="00B605B8">
        <w:tc>
          <w:tcPr>
            <w:tcW w:w="1384" w:type="dxa"/>
            <w:vAlign w:val="center"/>
          </w:tcPr>
          <w:p w14:paraId="43A82F15" w14:textId="77777777" w:rsidR="00050AC2" w:rsidRPr="0001795B" w:rsidRDefault="00050AC2" w:rsidP="00B605B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418" w:type="dxa"/>
            <w:vAlign w:val="center"/>
          </w:tcPr>
          <w:p w14:paraId="26230EE0" w14:textId="77777777" w:rsidR="00050AC2" w:rsidRPr="0001795B" w:rsidRDefault="00050AC2" w:rsidP="00B605B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417" w:type="dxa"/>
            <w:vAlign w:val="center"/>
          </w:tcPr>
          <w:p w14:paraId="29FE5D7A" w14:textId="77777777" w:rsidR="00050AC2" w:rsidRPr="0001795B" w:rsidRDefault="00050AC2" w:rsidP="00B605B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Ćw</w:t>
            </w:r>
          </w:p>
        </w:tc>
        <w:tc>
          <w:tcPr>
            <w:tcW w:w="1418" w:type="dxa"/>
            <w:vAlign w:val="center"/>
          </w:tcPr>
          <w:p w14:paraId="1E54CA58" w14:textId="77777777" w:rsidR="00050AC2" w:rsidRPr="0001795B" w:rsidRDefault="00050AC2" w:rsidP="00B605B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417" w:type="dxa"/>
            <w:vAlign w:val="center"/>
          </w:tcPr>
          <w:p w14:paraId="35E34E36" w14:textId="77777777" w:rsidR="00050AC2" w:rsidRPr="0001795B" w:rsidRDefault="00050AC2" w:rsidP="00B605B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418" w:type="dxa"/>
            <w:vAlign w:val="center"/>
          </w:tcPr>
          <w:p w14:paraId="6C3C48F4" w14:textId="77777777" w:rsidR="00050AC2" w:rsidRPr="0001795B" w:rsidRDefault="00050AC2" w:rsidP="00B605B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eL</w:t>
            </w:r>
          </w:p>
        </w:tc>
        <w:tc>
          <w:tcPr>
            <w:tcW w:w="1275" w:type="dxa"/>
            <w:vAlign w:val="center"/>
          </w:tcPr>
          <w:p w14:paraId="5FC7A296" w14:textId="77777777" w:rsidR="00050AC2" w:rsidRPr="0001795B" w:rsidRDefault="00050AC2" w:rsidP="00B605B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050AC2" w:rsidRPr="0001795B" w14:paraId="4A65688B" w14:textId="77777777" w:rsidTr="00B605B8">
        <w:tc>
          <w:tcPr>
            <w:tcW w:w="1384" w:type="dxa"/>
            <w:vAlign w:val="center"/>
          </w:tcPr>
          <w:p w14:paraId="2E990CAF" w14:textId="77777777" w:rsidR="00050AC2" w:rsidRPr="0001795B" w:rsidRDefault="00050AC2" w:rsidP="00B605B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14:paraId="40885F61" w14:textId="77777777" w:rsidR="00050AC2" w:rsidRPr="0001795B" w:rsidRDefault="00050AC2" w:rsidP="00B605B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7" w:type="dxa"/>
            <w:vAlign w:val="center"/>
          </w:tcPr>
          <w:p w14:paraId="4ABFE2DB" w14:textId="77777777" w:rsidR="00050AC2" w:rsidRPr="0001795B" w:rsidRDefault="00050AC2" w:rsidP="00B605B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14:paraId="3E6EC480" w14:textId="77777777" w:rsidR="00050AC2" w:rsidRPr="006D3AFC" w:rsidRDefault="00E84636" w:rsidP="00B605B8">
            <w:pPr>
              <w:pStyle w:val="centralniewrubryce"/>
              <w:spacing w:before="0" w:after="0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40</w:t>
            </w:r>
          </w:p>
        </w:tc>
        <w:tc>
          <w:tcPr>
            <w:tcW w:w="1417" w:type="dxa"/>
            <w:vAlign w:val="center"/>
          </w:tcPr>
          <w:p w14:paraId="3A752D47" w14:textId="77777777" w:rsidR="00050AC2" w:rsidRPr="0001795B" w:rsidRDefault="00050AC2" w:rsidP="00B605B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14:paraId="3C56E146" w14:textId="77777777" w:rsidR="00050AC2" w:rsidRPr="0001795B" w:rsidRDefault="00050AC2" w:rsidP="00B605B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75" w:type="dxa"/>
            <w:vAlign w:val="center"/>
          </w:tcPr>
          <w:p w14:paraId="6C0D0428" w14:textId="3EF24FCF" w:rsidR="00050AC2" w:rsidRPr="0001795B" w:rsidRDefault="00425A8B" w:rsidP="00B605B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</w:tr>
    </w:tbl>
    <w:p w14:paraId="2F6879A2" w14:textId="77777777" w:rsidR="00030722" w:rsidRDefault="00030722" w:rsidP="00030722">
      <w:pPr>
        <w:pStyle w:val="Podpunkty"/>
        <w:ind w:left="0"/>
        <w:rPr>
          <w:rFonts w:ascii="Tahoma" w:hAnsi="Tahoma" w:cs="Tahoma"/>
        </w:rPr>
      </w:pPr>
    </w:p>
    <w:p w14:paraId="560F0D39" w14:textId="77777777"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14:paraId="059E8926" w14:textId="77777777" w:rsidTr="00814C3C">
        <w:tc>
          <w:tcPr>
            <w:tcW w:w="2127" w:type="dxa"/>
            <w:vAlign w:val="center"/>
          </w:tcPr>
          <w:p w14:paraId="1A7B2797" w14:textId="77777777"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01AA8435" w14:textId="77777777"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14:paraId="1C0742D3" w14:textId="77777777" w:rsidTr="00814C3C">
        <w:tc>
          <w:tcPr>
            <w:tcW w:w="2127" w:type="dxa"/>
            <w:vAlign w:val="center"/>
          </w:tcPr>
          <w:p w14:paraId="2E002A82" w14:textId="77777777" w:rsidR="006A46E0" w:rsidRPr="006D3AFC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6D3AFC">
              <w:rPr>
                <w:rFonts w:ascii="Tahoma" w:hAnsi="Tahoma" w:cs="Tahoma"/>
                <w:b w:val="0"/>
                <w:sz w:val="22"/>
                <w:szCs w:val="22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511BCAC2" w14:textId="3997DD3E" w:rsidR="001760E9" w:rsidRDefault="006D3AFC" w:rsidP="006D3AFC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Studenci pracują indywidualnie oraz w małych grupach</w:t>
            </w:r>
            <w:r w:rsidRPr="00AD7E58">
              <w:rPr>
                <w:rFonts w:ascii="Tahoma" w:hAnsi="Tahoma" w:cs="Tahoma"/>
                <w:b w:val="0"/>
                <w:sz w:val="22"/>
                <w:szCs w:val="22"/>
              </w:rPr>
              <w:t xml:space="preserve"> opracowując i prezentując propozycje rozwiązań zadań biznesowych oraz modelowych problemów (studia przypadków). Po zakończeniu pracy nad zadani</w:t>
            </w:r>
            <w:r w:rsidRPr="00AD7E58">
              <w:rPr>
                <w:rFonts w:ascii="Tahoma" w:hAnsi="Tahoma" w:cs="Tahoma"/>
                <w:b w:val="0"/>
                <w:sz w:val="22"/>
                <w:szCs w:val="22"/>
              </w:rPr>
              <w:t>a</w:t>
            </w:r>
            <w:r w:rsidRPr="00AD7E58">
              <w:rPr>
                <w:rFonts w:ascii="Tahoma" w:hAnsi="Tahoma" w:cs="Tahoma"/>
                <w:b w:val="0"/>
                <w:sz w:val="22"/>
                <w:szCs w:val="22"/>
              </w:rPr>
              <w:t>mi/problemami wyniki są prezentowane na forum grupy i poddawane pod dyskusję. Realizacja każdego z zagadnień poprzedzona jest mini wykładem, zawierającym niezbędne wiadomości teoretyczne, dobre praktyki oraz prz</w:t>
            </w:r>
            <w:r w:rsidRPr="00AD7E58">
              <w:rPr>
                <w:rFonts w:ascii="Tahoma" w:hAnsi="Tahoma" w:cs="Tahoma"/>
                <w:b w:val="0"/>
                <w:sz w:val="22"/>
                <w:szCs w:val="22"/>
              </w:rPr>
              <w:t>y</w:t>
            </w:r>
            <w:r w:rsidRPr="00AD7E58">
              <w:rPr>
                <w:rFonts w:ascii="Tahoma" w:hAnsi="Tahoma" w:cs="Tahoma"/>
                <w:b w:val="0"/>
                <w:sz w:val="22"/>
                <w:szCs w:val="22"/>
              </w:rPr>
              <w:t>kładowe rozwiązania. Wykorzystywane studia przypadków zawierają chara</w:t>
            </w:r>
            <w:r w:rsidRPr="00AD7E58">
              <w:rPr>
                <w:rFonts w:ascii="Tahoma" w:hAnsi="Tahoma" w:cs="Tahoma"/>
                <w:b w:val="0"/>
                <w:sz w:val="22"/>
                <w:szCs w:val="22"/>
              </w:rPr>
              <w:t>k</w:t>
            </w:r>
            <w:r w:rsidRPr="00AD7E58">
              <w:rPr>
                <w:rFonts w:ascii="Tahoma" w:hAnsi="Tahoma" w:cs="Tahoma"/>
                <w:b w:val="0"/>
                <w:sz w:val="22"/>
                <w:szCs w:val="22"/>
              </w:rPr>
              <w:t>terystykę kontekstu biznesowego, elementy strategii oraz zbiór p</w:t>
            </w:r>
            <w:r w:rsidRPr="00AD7E58">
              <w:rPr>
                <w:rFonts w:ascii="Tahoma" w:hAnsi="Tahoma" w:cs="Tahoma"/>
                <w:b w:val="0"/>
                <w:sz w:val="22"/>
                <w:szCs w:val="22"/>
              </w:rPr>
              <w:t>y</w:t>
            </w:r>
            <w:r w:rsidRPr="00AD7E58">
              <w:rPr>
                <w:rFonts w:ascii="Tahoma" w:hAnsi="Tahoma" w:cs="Tahoma"/>
                <w:b w:val="0"/>
                <w:sz w:val="22"/>
                <w:szCs w:val="22"/>
              </w:rPr>
              <w:t>tań/zagadnień problemowych. Taka forma realizacji zajęć pozwala na kszta</w:t>
            </w:r>
            <w:r w:rsidRPr="00AD7E58">
              <w:rPr>
                <w:rFonts w:ascii="Tahoma" w:hAnsi="Tahoma" w:cs="Tahoma"/>
                <w:b w:val="0"/>
                <w:sz w:val="22"/>
                <w:szCs w:val="22"/>
              </w:rPr>
              <w:t>ł</w:t>
            </w:r>
            <w:r w:rsidRPr="00AD7E58">
              <w:rPr>
                <w:rFonts w:ascii="Tahoma" w:hAnsi="Tahoma" w:cs="Tahoma"/>
                <w:b w:val="0"/>
                <w:sz w:val="22"/>
                <w:szCs w:val="22"/>
              </w:rPr>
              <w:t>towanie u studentów umiejętności interpersonalnych, stymuluje aktywność indywidualną oraz pracę grupową.</w:t>
            </w:r>
          </w:p>
          <w:p w14:paraId="6038D533" w14:textId="77777777" w:rsidR="006D3AFC" w:rsidRPr="006D3AFC" w:rsidRDefault="006D3AFC" w:rsidP="006D3AFC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</w:p>
          <w:p w14:paraId="323E531D" w14:textId="32A7912E" w:rsidR="008A24B9" w:rsidRPr="006D3AFC" w:rsidRDefault="006D3AFC" w:rsidP="006D3AFC">
            <w:pPr>
              <w:pStyle w:val="Standard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6D3AFC">
              <w:rPr>
                <w:rFonts w:ascii="Tahoma" w:hAnsi="Tahoma" w:cs="Tahoma"/>
                <w:b/>
                <w:sz w:val="22"/>
                <w:szCs w:val="22"/>
              </w:rPr>
              <w:t>Gra decyzyjna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6D3AFC">
              <w:rPr>
                <w:rFonts w:ascii="Tahoma" w:hAnsi="Tahoma" w:cs="Tahoma"/>
                <w:sz w:val="22"/>
                <w:szCs w:val="22"/>
              </w:rPr>
              <w:t>Komunikacja w biznesie polega na odtworzeniu przez studentów różnych sytuacji problemowych, które mogą być sytuacjami rzeczywistymi. W grze symulacyjnej występuje element rywalizacji, aby studenci zrozumieli mechanizmy rywalizacji, jej przyczyny i konsekwencje (zwycięzcy i pokonani, sukces lub porażka są wypadkową oddziaływania czynników sytuacyjnych, z którymi można spotkać się w codziennym życiu). Symulacja</w:t>
            </w:r>
            <w:r>
              <w:rPr>
                <w:rFonts w:ascii="Tahoma" w:hAnsi="Tahoma" w:cs="Tahoma"/>
                <w:sz w:val="22"/>
                <w:szCs w:val="22"/>
              </w:rPr>
              <w:t xml:space="preserve"> stwarza również szanse generowania wniosków na temat możliwych przyczyn oraz konsekwencji funkcjonowania w sytuacjach podobnego typu.</w:t>
            </w:r>
          </w:p>
        </w:tc>
      </w:tr>
    </w:tbl>
    <w:p w14:paraId="2A6B1829" w14:textId="77777777" w:rsidR="005A2EC4" w:rsidRPr="00D465B9" w:rsidRDefault="005A2EC4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698AAD71" w14:textId="77777777"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14:paraId="082CAC02" w14:textId="77777777"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34CF880B" w14:textId="77777777"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L</w:t>
      </w:r>
      <w:r w:rsidR="002325AB" w:rsidRPr="00D465B9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940762" w14:paraId="4F38C8A7" w14:textId="77777777" w:rsidTr="00A65076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18A2D422" w14:textId="77777777" w:rsidR="00A65076" w:rsidRPr="00940762" w:rsidRDefault="00A65076" w:rsidP="0094076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39B0D06D" w14:textId="77777777" w:rsidR="00A65076" w:rsidRPr="00940762" w:rsidRDefault="00A65076" w:rsidP="0094076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A65076" w:rsidRPr="0001795B" w14:paraId="56D301BA" w14:textId="77777777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50768D74" w14:textId="77777777"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6F1D6C5C" w14:textId="77777777"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83215E" w:rsidRPr="00940762" w14:paraId="4A577739" w14:textId="77777777" w:rsidTr="00D25EA4">
        <w:tc>
          <w:tcPr>
            <w:tcW w:w="568" w:type="dxa"/>
            <w:vAlign w:val="center"/>
          </w:tcPr>
          <w:p w14:paraId="77F62398" w14:textId="77777777" w:rsidR="0083215E" w:rsidRPr="0083215E" w:rsidRDefault="0083215E" w:rsidP="00684C04">
            <w:pPr>
              <w:pStyle w:val="Nagwkitablic"/>
              <w:spacing w:line="276" w:lineRule="auto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83215E">
              <w:rPr>
                <w:rFonts w:ascii="Tahoma" w:hAnsi="Tahoma" w:cs="Tahoma"/>
                <w:b w:val="0"/>
                <w:sz w:val="22"/>
                <w:szCs w:val="22"/>
              </w:rPr>
              <w:t>L1</w:t>
            </w:r>
          </w:p>
        </w:tc>
        <w:tc>
          <w:tcPr>
            <w:tcW w:w="9213" w:type="dxa"/>
          </w:tcPr>
          <w:p w14:paraId="38C0750E" w14:textId="6FA9348E" w:rsidR="0083215E" w:rsidRPr="0083215E" w:rsidRDefault="0083215E" w:rsidP="00684C04">
            <w:pPr>
              <w:pStyle w:val="Nagwkitablic"/>
              <w:spacing w:line="276" w:lineRule="auto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83215E">
              <w:rPr>
                <w:rFonts w:ascii="Tahoma" w:hAnsi="Tahoma" w:cs="Tahoma"/>
                <w:b w:val="0"/>
                <w:sz w:val="22"/>
                <w:szCs w:val="22"/>
              </w:rPr>
              <w:t xml:space="preserve">Istota i zasady skutecznej komunikacji biznesowej </w:t>
            </w:r>
          </w:p>
        </w:tc>
      </w:tr>
      <w:tr w:rsidR="00684C04" w:rsidRPr="00940762" w14:paraId="0BAEE758" w14:textId="77777777" w:rsidTr="00D25EA4">
        <w:tc>
          <w:tcPr>
            <w:tcW w:w="568" w:type="dxa"/>
            <w:vAlign w:val="center"/>
          </w:tcPr>
          <w:p w14:paraId="1784F2E1" w14:textId="2479F59C" w:rsidR="00684C04" w:rsidRPr="0083215E" w:rsidRDefault="00684C04" w:rsidP="00684C04">
            <w:pPr>
              <w:pStyle w:val="Nagwkitablic"/>
              <w:spacing w:line="276" w:lineRule="auto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L2</w:t>
            </w:r>
          </w:p>
        </w:tc>
        <w:tc>
          <w:tcPr>
            <w:tcW w:w="9213" w:type="dxa"/>
          </w:tcPr>
          <w:p w14:paraId="62665A9B" w14:textId="6FD323BE" w:rsidR="00684C04" w:rsidRPr="00684C04" w:rsidRDefault="00684C04" w:rsidP="00684C04">
            <w:pPr>
              <w:pStyle w:val="Podpunkty"/>
              <w:tabs>
                <w:tab w:val="left" w:pos="720"/>
              </w:tabs>
              <w:spacing w:line="276" w:lineRule="auto"/>
              <w:ind w:left="0"/>
              <w:rPr>
                <w:rFonts w:ascii="Tahoma" w:hAnsi="Tahoma" w:cs="Tahoma"/>
                <w:b w:val="0"/>
                <w:szCs w:val="22"/>
              </w:rPr>
            </w:pPr>
            <w:r w:rsidRPr="00684C04">
              <w:rPr>
                <w:rFonts w:ascii="Tahoma" w:hAnsi="Tahoma" w:cs="Tahoma"/>
                <w:b w:val="0"/>
                <w:szCs w:val="22"/>
              </w:rPr>
              <w:t xml:space="preserve">Różnice indywidualne w komunikowaniu się i samoświadomość w procesie komunikacji </w:t>
            </w:r>
          </w:p>
        </w:tc>
      </w:tr>
      <w:tr w:rsidR="0083215E" w:rsidRPr="00940762" w14:paraId="55E87026" w14:textId="77777777" w:rsidTr="00D25EA4">
        <w:tc>
          <w:tcPr>
            <w:tcW w:w="568" w:type="dxa"/>
            <w:vAlign w:val="center"/>
          </w:tcPr>
          <w:p w14:paraId="18859715" w14:textId="4ED8B5A9" w:rsidR="0083215E" w:rsidRPr="0083215E" w:rsidRDefault="0083215E" w:rsidP="00684C04">
            <w:pPr>
              <w:pStyle w:val="Nagwkitablic"/>
              <w:spacing w:line="276" w:lineRule="auto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83215E">
              <w:rPr>
                <w:rFonts w:ascii="Tahoma" w:hAnsi="Tahoma" w:cs="Tahoma"/>
                <w:b w:val="0"/>
                <w:sz w:val="22"/>
                <w:szCs w:val="22"/>
              </w:rPr>
              <w:t>L</w:t>
            </w:r>
            <w:r w:rsidR="00684C04">
              <w:rPr>
                <w:rFonts w:ascii="Tahoma" w:hAnsi="Tahoma" w:cs="Tahoma"/>
                <w:b w:val="0"/>
                <w:sz w:val="22"/>
                <w:szCs w:val="22"/>
              </w:rPr>
              <w:t>3</w:t>
            </w:r>
          </w:p>
        </w:tc>
        <w:tc>
          <w:tcPr>
            <w:tcW w:w="9213" w:type="dxa"/>
          </w:tcPr>
          <w:p w14:paraId="5801BE25" w14:textId="70EAF02E" w:rsidR="0083215E" w:rsidRPr="0083215E" w:rsidRDefault="0083215E" w:rsidP="00684C04">
            <w:pPr>
              <w:spacing w:after="0"/>
              <w:rPr>
                <w:rFonts w:ascii="Tahoma" w:hAnsi="Tahoma" w:cs="Tahoma"/>
                <w:sz w:val="22"/>
              </w:rPr>
            </w:pPr>
            <w:r w:rsidRPr="0083215E">
              <w:rPr>
                <w:rFonts w:ascii="Tahoma" w:hAnsi="Tahoma" w:cs="Tahoma"/>
                <w:sz w:val="22"/>
              </w:rPr>
              <w:t xml:space="preserve">Prawne aspekty komunikacji w biznesie </w:t>
            </w:r>
          </w:p>
        </w:tc>
      </w:tr>
      <w:tr w:rsidR="00F66810" w:rsidRPr="00940762" w14:paraId="3A3FF130" w14:textId="77777777" w:rsidTr="00D25EA4">
        <w:tc>
          <w:tcPr>
            <w:tcW w:w="568" w:type="dxa"/>
            <w:vAlign w:val="center"/>
          </w:tcPr>
          <w:p w14:paraId="5123526C" w14:textId="13FEBEBF" w:rsidR="00F66810" w:rsidRPr="0083215E" w:rsidRDefault="00F66810" w:rsidP="00684C04">
            <w:pPr>
              <w:pStyle w:val="Nagwkitablic"/>
              <w:spacing w:line="276" w:lineRule="auto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83215E">
              <w:rPr>
                <w:rFonts w:ascii="Tahoma" w:hAnsi="Tahoma" w:cs="Tahoma"/>
                <w:b w:val="0"/>
                <w:sz w:val="22"/>
                <w:szCs w:val="22"/>
              </w:rPr>
              <w:t>L</w:t>
            </w:r>
            <w:r>
              <w:rPr>
                <w:rFonts w:ascii="Tahoma" w:hAnsi="Tahoma" w:cs="Tahoma"/>
                <w:b w:val="0"/>
                <w:sz w:val="22"/>
                <w:szCs w:val="22"/>
              </w:rPr>
              <w:t>4</w:t>
            </w:r>
          </w:p>
        </w:tc>
        <w:tc>
          <w:tcPr>
            <w:tcW w:w="9213" w:type="dxa"/>
          </w:tcPr>
          <w:p w14:paraId="531DD34C" w14:textId="33CA66BF" w:rsidR="00F66810" w:rsidRPr="0083215E" w:rsidRDefault="00F66810" w:rsidP="00684C04">
            <w:pPr>
              <w:spacing w:after="0"/>
              <w:rPr>
                <w:rFonts w:ascii="Tahoma" w:hAnsi="Tahoma" w:cs="Tahoma"/>
                <w:sz w:val="22"/>
              </w:rPr>
            </w:pPr>
            <w:r w:rsidRPr="0083215E">
              <w:rPr>
                <w:rFonts w:ascii="Tahoma" w:hAnsi="Tahoma" w:cs="Tahoma"/>
                <w:sz w:val="22"/>
              </w:rPr>
              <w:t>Skuteczne negocjacje w biznesie</w:t>
            </w:r>
          </w:p>
        </w:tc>
      </w:tr>
      <w:tr w:rsidR="00F66810" w:rsidRPr="00940762" w14:paraId="435CCC51" w14:textId="77777777" w:rsidTr="00B2641B">
        <w:tc>
          <w:tcPr>
            <w:tcW w:w="568" w:type="dxa"/>
            <w:vAlign w:val="center"/>
          </w:tcPr>
          <w:p w14:paraId="42148B77" w14:textId="24F60D51" w:rsidR="00F66810" w:rsidRPr="0083215E" w:rsidRDefault="00F66810" w:rsidP="00684C04">
            <w:pPr>
              <w:pStyle w:val="Nagwkitablic"/>
              <w:spacing w:line="276" w:lineRule="auto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83215E">
              <w:rPr>
                <w:rFonts w:ascii="Tahoma" w:hAnsi="Tahoma" w:cs="Tahoma"/>
                <w:b w:val="0"/>
                <w:sz w:val="22"/>
                <w:szCs w:val="22"/>
              </w:rPr>
              <w:t>L</w:t>
            </w:r>
            <w:r>
              <w:rPr>
                <w:rFonts w:ascii="Tahoma" w:hAnsi="Tahoma" w:cs="Tahoma"/>
                <w:b w:val="0"/>
                <w:sz w:val="22"/>
                <w:szCs w:val="22"/>
              </w:rPr>
              <w:t>5</w:t>
            </w:r>
          </w:p>
        </w:tc>
        <w:tc>
          <w:tcPr>
            <w:tcW w:w="9213" w:type="dxa"/>
            <w:vAlign w:val="center"/>
          </w:tcPr>
          <w:p w14:paraId="29372395" w14:textId="76D483B3" w:rsidR="00F66810" w:rsidRPr="0083215E" w:rsidRDefault="00F66810" w:rsidP="00684C04">
            <w:pPr>
              <w:spacing w:after="0"/>
              <w:rPr>
                <w:rFonts w:ascii="Tahoma" w:hAnsi="Tahoma" w:cs="Tahoma"/>
                <w:sz w:val="22"/>
              </w:rPr>
            </w:pPr>
            <w:r w:rsidRPr="0083215E">
              <w:rPr>
                <w:rFonts w:ascii="Tahoma" w:hAnsi="Tahoma" w:cs="Tahoma"/>
                <w:sz w:val="22"/>
              </w:rPr>
              <w:t>Efektywne rozwiązywanie konfliktów</w:t>
            </w:r>
          </w:p>
        </w:tc>
      </w:tr>
      <w:tr w:rsidR="00F66810" w:rsidRPr="00940762" w14:paraId="553461BC" w14:textId="77777777" w:rsidTr="001955EA">
        <w:tc>
          <w:tcPr>
            <w:tcW w:w="568" w:type="dxa"/>
            <w:vAlign w:val="center"/>
          </w:tcPr>
          <w:p w14:paraId="5A171A50" w14:textId="07B329B1" w:rsidR="00F66810" w:rsidRPr="0083215E" w:rsidRDefault="00F66810" w:rsidP="00684C04">
            <w:pPr>
              <w:pStyle w:val="Nagwkitablic"/>
              <w:spacing w:line="276" w:lineRule="auto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83215E">
              <w:rPr>
                <w:rFonts w:ascii="Tahoma" w:hAnsi="Tahoma" w:cs="Tahoma"/>
                <w:b w:val="0"/>
                <w:sz w:val="22"/>
                <w:szCs w:val="22"/>
              </w:rPr>
              <w:t>L</w:t>
            </w:r>
            <w:r>
              <w:rPr>
                <w:rFonts w:ascii="Tahoma" w:hAnsi="Tahoma" w:cs="Tahoma"/>
                <w:b w:val="0"/>
                <w:sz w:val="22"/>
                <w:szCs w:val="22"/>
              </w:rPr>
              <w:t>6</w:t>
            </w:r>
          </w:p>
        </w:tc>
        <w:tc>
          <w:tcPr>
            <w:tcW w:w="9213" w:type="dxa"/>
            <w:vAlign w:val="center"/>
          </w:tcPr>
          <w:p w14:paraId="43595591" w14:textId="51CD73D2" w:rsidR="00F66810" w:rsidRPr="0083215E" w:rsidRDefault="00F66810" w:rsidP="00684C04">
            <w:pPr>
              <w:spacing w:after="0"/>
              <w:rPr>
                <w:rFonts w:ascii="Tahoma" w:hAnsi="Tahoma" w:cs="Tahoma"/>
                <w:b/>
                <w:sz w:val="22"/>
              </w:rPr>
            </w:pPr>
            <w:r w:rsidRPr="00684C04">
              <w:rPr>
                <w:rFonts w:ascii="Tahoma" w:hAnsi="Tahoma" w:cs="Tahoma"/>
                <w:sz w:val="22"/>
              </w:rPr>
              <w:t>Public Relations w komunikacji biznesowej</w:t>
            </w:r>
          </w:p>
        </w:tc>
      </w:tr>
      <w:tr w:rsidR="00F66810" w:rsidRPr="00940762" w14:paraId="211BF1A6" w14:textId="77777777" w:rsidTr="00A65076">
        <w:tc>
          <w:tcPr>
            <w:tcW w:w="568" w:type="dxa"/>
            <w:vAlign w:val="center"/>
          </w:tcPr>
          <w:p w14:paraId="55963CC4" w14:textId="31385C55" w:rsidR="00F66810" w:rsidRPr="0083215E" w:rsidRDefault="00F66810" w:rsidP="00684C04">
            <w:pPr>
              <w:pStyle w:val="Nagwkitablic"/>
              <w:spacing w:line="276" w:lineRule="auto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83215E">
              <w:rPr>
                <w:rFonts w:ascii="Tahoma" w:hAnsi="Tahoma" w:cs="Tahoma"/>
                <w:b w:val="0"/>
                <w:sz w:val="22"/>
                <w:szCs w:val="22"/>
              </w:rPr>
              <w:t>L</w:t>
            </w:r>
            <w:r>
              <w:rPr>
                <w:rFonts w:ascii="Tahoma" w:hAnsi="Tahoma" w:cs="Tahoma"/>
                <w:b w:val="0"/>
                <w:sz w:val="22"/>
                <w:szCs w:val="22"/>
              </w:rPr>
              <w:t>7</w:t>
            </w:r>
          </w:p>
        </w:tc>
        <w:tc>
          <w:tcPr>
            <w:tcW w:w="9213" w:type="dxa"/>
            <w:vAlign w:val="center"/>
          </w:tcPr>
          <w:p w14:paraId="7FA61260" w14:textId="51E11AA0" w:rsidR="00F66810" w:rsidRPr="0083215E" w:rsidRDefault="00F66810" w:rsidP="00684C04">
            <w:pPr>
              <w:spacing w:after="0"/>
              <w:rPr>
                <w:rFonts w:ascii="Tahoma" w:hAnsi="Tahoma" w:cs="Tahoma"/>
                <w:sz w:val="22"/>
              </w:rPr>
            </w:pPr>
            <w:r w:rsidRPr="0083215E">
              <w:rPr>
                <w:rFonts w:ascii="Tahoma" w:hAnsi="Tahoma" w:cs="Tahoma"/>
                <w:sz w:val="22"/>
              </w:rPr>
              <w:t>Zarządzanie obiegiem dokumentacji biznesowej</w:t>
            </w:r>
          </w:p>
        </w:tc>
      </w:tr>
      <w:tr w:rsidR="00F66810" w:rsidRPr="00940762" w14:paraId="5A43F6B8" w14:textId="77777777" w:rsidTr="00A65076">
        <w:tc>
          <w:tcPr>
            <w:tcW w:w="568" w:type="dxa"/>
            <w:vAlign w:val="center"/>
          </w:tcPr>
          <w:p w14:paraId="468F4710" w14:textId="200CEE39" w:rsidR="00F66810" w:rsidRPr="00684C04" w:rsidRDefault="00F66810" w:rsidP="00684C04">
            <w:pPr>
              <w:pStyle w:val="Nagwkitablic"/>
              <w:spacing w:line="276" w:lineRule="auto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L8</w:t>
            </w:r>
          </w:p>
        </w:tc>
        <w:tc>
          <w:tcPr>
            <w:tcW w:w="9213" w:type="dxa"/>
            <w:vAlign w:val="center"/>
          </w:tcPr>
          <w:p w14:paraId="01A60CC1" w14:textId="2C273263" w:rsidR="00F66810" w:rsidRPr="00684C04" w:rsidRDefault="00F66810" w:rsidP="00684C04">
            <w:pPr>
              <w:pStyle w:val="Standard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83215E">
              <w:rPr>
                <w:rFonts w:ascii="Tahoma" w:hAnsi="Tahoma" w:cs="Tahoma"/>
                <w:sz w:val="22"/>
              </w:rPr>
              <w:t>Efektywne prezentacje i wystąpienia biznesowe</w:t>
            </w:r>
          </w:p>
        </w:tc>
      </w:tr>
      <w:tr w:rsidR="009A6DB6" w:rsidRPr="00940762" w14:paraId="0B4CB322" w14:textId="77777777" w:rsidTr="00937093">
        <w:tc>
          <w:tcPr>
            <w:tcW w:w="568" w:type="dxa"/>
            <w:vAlign w:val="center"/>
          </w:tcPr>
          <w:p w14:paraId="698A67EC" w14:textId="6171BA05" w:rsidR="009A6DB6" w:rsidRPr="0083215E" w:rsidRDefault="009A6DB6" w:rsidP="00684C04">
            <w:pPr>
              <w:pStyle w:val="Nagwkitablic"/>
              <w:spacing w:line="276" w:lineRule="auto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83215E">
              <w:rPr>
                <w:rFonts w:ascii="Tahoma" w:hAnsi="Tahoma" w:cs="Tahoma"/>
                <w:b w:val="0"/>
                <w:sz w:val="22"/>
                <w:szCs w:val="22"/>
              </w:rPr>
              <w:t>L</w:t>
            </w:r>
            <w:r w:rsidR="00684C04">
              <w:rPr>
                <w:rFonts w:ascii="Tahoma" w:hAnsi="Tahoma" w:cs="Tahoma"/>
                <w:b w:val="0"/>
                <w:sz w:val="22"/>
                <w:szCs w:val="22"/>
              </w:rPr>
              <w:t>9</w:t>
            </w:r>
          </w:p>
        </w:tc>
        <w:tc>
          <w:tcPr>
            <w:tcW w:w="9213" w:type="dxa"/>
            <w:vAlign w:val="center"/>
          </w:tcPr>
          <w:p w14:paraId="7DC1B514" w14:textId="77777777" w:rsidR="009A6DB6" w:rsidRPr="0083215E" w:rsidRDefault="009A6DB6" w:rsidP="00684C04">
            <w:pPr>
              <w:spacing w:after="0"/>
              <w:rPr>
                <w:rFonts w:ascii="Tahoma" w:hAnsi="Tahoma" w:cs="Tahoma"/>
                <w:color w:val="000000"/>
                <w:sz w:val="22"/>
                <w:lang w:eastAsia="pl-PL"/>
              </w:rPr>
            </w:pPr>
            <w:r w:rsidRPr="0083215E">
              <w:rPr>
                <w:rFonts w:ascii="Tahoma" w:hAnsi="Tahoma" w:cs="Tahoma"/>
                <w:color w:val="000000"/>
                <w:sz w:val="22"/>
                <w:lang w:eastAsia="pl-PL"/>
              </w:rPr>
              <w:t xml:space="preserve">Gra decyzyjna </w:t>
            </w:r>
          </w:p>
        </w:tc>
      </w:tr>
    </w:tbl>
    <w:p w14:paraId="1880E45D" w14:textId="77777777" w:rsidR="000E1227" w:rsidRDefault="000E1227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6B2963BD" w14:textId="3D440B79" w:rsidR="00721413" w:rsidRPr="007B3019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B3019">
        <w:rPr>
          <w:rFonts w:ascii="Tahoma" w:hAnsi="Tahoma" w:cs="Tahoma"/>
        </w:rPr>
        <w:t xml:space="preserve">Korelacja pomiędzy efektami </w:t>
      </w:r>
      <w:r w:rsidR="00425A8B">
        <w:rPr>
          <w:rFonts w:ascii="Tahoma" w:hAnsi="Tahoma" w:cs="Tahoma"/>
        </w:rPr>
        <w:t>uczenia się</w:t>
      </w:r>
      <w:r w:rsidRPr="007B3019">
        <w:rPr>
          <w:rFonts w:ascii="Tahoma" w:hAnsi="Tahoma" w:cs="Tahoma"/>
        </w:rPr>
        <w:t>, celami przedmiotu, a treściami kszta</w:t>
      </w:r>
      <w:r w:rsidRPr="007B3019">
        <w:rPr>
          <w:rFonts w:ascii="Tahoma" w:hAnsi="Tahoma" w:cs="Tahoma"/>
        </w:rPr>
        <w:t>ł</w:t>
      </w:r>
      <w:r w:rsidRPr="007B3019">
        <w:rPr>
          <w:rFonts w:ascii="Tahoma" w:hAnsi="Tahoma" w:cs="Tahoma"/>
        </w:rPr>
        <w:t>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721413" w:rsidRPr="00F30E39" w14:paraId="115C56E0" w14:textId="77777777" w:rsidTr="00B605B8">
        <w:tc>
          <w:tcPr>
            <w:tcW w:w="3261" w:type="dxa"/>
          </w:tcPr>
          <w:p w14:paraId="2DE44931" w14:textId="16E19C53" w:rsidR="00721413" w:rsidRPr="006D3AFC" w:rsidRDefault="00721413" w:rsidP="00B605B8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 xml:space="preserve">Efekt </w:t>
            </w:r>
            <w:r w:rsidR="00425A8B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29D89646" w14:textId="77777777" w:rsidR="00721413" w:rsidRPr="006D3AFC" w:rsidRDefault="00721413" w:rsidP="00B605B8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Cele przedmiotu</w:t>
            </w:r>
          </w:p>
        </w:tc>
        <w:tc>
          <w:tcPr>
            <w:tcW w:w="3260" w:type="dxa"/>
          </w:tcPr>
          <w:p w14:paraId="7509BB1E" w14:textId="77777777" w:rsidR="00721413" w:rsidRPr="006D3AFC" w:rsidRDefault="00721413" w:rsidP="00B605B8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Treści kształcenia</w:t>
            </w:r>
          </w:p>
        </w:tc>
      </w:tr>
      <w:tr w:rsidR="007254FB" w:rsidRPr="00721413" w14:paraId="39DE2BBD" w14:textId="77777777" w:rsidTr="00B605B8">
        <w:tc>
          <w:tcPr>
            <w:tcW w:w="3261" w:type="dxa"/>
            <w:vAlign w:val="center"/>
          </w:tcPr>
          <w:p w14:paraId="1E7D9549" w14:textId="77777777" w:rsidR="007254FB" w:rsidRPr="006D3AFC" w:rsidRDefault="007254FB" w:rsidP="00242B22">
            <w:pPr>
              <w:pStyle w:val="Tekstpodstawowy"/>
              <w:tabs>
                <w:tab w:val="clear" w:pos="426"/>
                <w:tab w:val="left" w:pos="-5814"/>
              </w:tabs>
              <w:spacing w:before="40" w:after="40"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P_W01</w:t>
            </w:r>
          </w:p>
        </w:tc>
        <w:tc>
          <w:tcPr>
            <w:tcW w:w="3260" w:type="dxa"/>
            <w:vAlign w:val="center"/>
          </w:tcPr>
          <w:p w14:paraId="52D4D70D" w14:textId="0468E872" w:rsidR="007254FB" w:rsidRPr="006D3AFC" w:rsidRDefault="0079433D" w:rsidP="00242B22">
            <w:pPr>
              <w:pStyle w:val="tekst"/>
              <w:spacing w:before="20" w:after="20" w:line="276" w:lineRule="auto"/>
              <w:ind w:left="0"/>
              <w:jc w:val="center"/>
              <w:rPr>
                <w:rFonts w:ascii="Tahoma" w:hAnsi="Tahoma" w:cs="Tahoma"/>
                <w:color w:val="auto"/>
                <w:sz w:val="22"/>
                <w:szCs w:val="22"/>
              </w:rPr>
            </w:pPr>
            <w:r>
              <w:rPr>
                <w:rFonts w:ascii="Tahoma" w:hAnsi="Tahoma" w:cs="Tahoma"/>
                <w:color w:val="auto"/>
                <w:sz w:val="22"/>
                <w:szCs w:val="22"/>
              </w:rPr>
              <w:t>C1</w:t>
            </w:r>
          </w:p>
        </w:tc>
        <w:tc>
          <w:tcPr>
            <w:tcW w:w="3260" w:type="dxa"/>
            <w:vAlign w:val="center"/>
          </w:tcPr>
          <w:p w14:paraId="4A4AFD24" w14:textId="3D32E1D8" w:rsidR="007254FB" w:rsidRPr="006D3AFC" w:rsidRDefault="0079433D" w:rsidP="0079433D">
            <w:pPr>
              <w:pStyle w:val="tekst"/>
              <w:spacing w:before="20" w:after="20" w:line="276" w:lineRule="auto"/>
              <w:ind w:left="0"/>
              <w:jc w:val="center"/>
              <w:rPr>
                <w:rFonts w:ascii="Tahoma" w:hAnsi="Tahoma" w:cs="Tahoma"/>
                <w:color w:val="auto"/>
                <w:sz w:val="22"/>
                <w:szCs w:val="22"/>
              </w:rPr>
            </w:pPr>
            <w:r>
              <w:rPr>
                <w:rFonts w:ascii="Tahoma" w:hAnsi="Tahoma" w:cs="Tahoma"/>
                <w:color w:val="auto"/>
                <w:sz w:val="22"/>
                <w:szCs w:val="22"/>
              </w:rPr>
              <w:t>L1, L2, L3</w:t>
            </w:r>
            <w:r w:rsidR="00D22821">
              <w:rPr>
                <w:rFonts w:ascii="Tahoma" w:hAnsi="Tahoma" w:cs="Tahoma"/>
                <w:color w:val="auto"/>
                <w:sz w:val="22"/>
                <w:szCs w:val="22"/>
              </w:rPr>
              <w:t>, L9</w:t>
            </w:r>
          </w:p>
        </w:tc>
      </w:tr>
      <w:tr w:rsidR="00AB2570" w:rsidRPr="00721413" w14:paraId="0DAD5A60" w14:textId="77777777" w:rsidTr="00B605B8">
        <w:tc>
          <w:tcPr>
            <w:tcW w:w="3261" w:type="dxa"/>
            <w:vAlign w:val="center"/>
          </w:tcPr>
          <w:p w14:paraId="1B40CD73" w14:textId="1F1DD84D" w:rsidR="00AB2570" w:rsidRPr="006D3AFC" w:rsidRDefault="00AB2570" w:rsidP="00242B22">
            <w:pPr>
              <w:pStyle w:val="Tekstpodstawowy"/>
              <w:tabs>
                <w:tab w:val="clear" w:pos="426"/>
                <w:tab w:val="left" w:pos="-5814"/>
              </w:tabs>
              <w:spacing w:before="40" w:after="40"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P_</w:t>
            </w:r>
            <w:r w:rsidR="006D3AFC" w:rsidRPr="006D3AFC">
              <w:rPr>
                <w:rFonts w:ascii="Tahoma" w:hAnsi="Tahoma" w:cs="Tahoma"/>
                <w:sz w:val="22"/>
                <w:szCs w:val="22"/>
              </w:rPr>
              <w:t>U01</w:t>
            </w:r>
          </w:p>
        </w:tc>
        <w:tc>
          <w:tcPr>
            <w:tcW w:w="3260" w:type="dxa"/>
            <w:vAlign w:val="center"/>
          </w:tcPr>
          <w:p w14:paraId="20167BD0" w14:textId="47AA09D9" w:rsidR="00AB2570" w:rsidRPr="006D3AFC" w:rsidRDefault="0079433D" w:rsidP="00242B22">
            <w:pPr>
              <w:pStyle w:val="tekst"/>
              <w:spacing w:before="20" w:after="20" w:line="276" w:lineRule="auto"/>
              <w:ind w:left="0"/>
              <w:jc w:val="center"/>
              <w:rPr>
                <w:rFonts w:ascii="Tahoma" w:hAnsi="Tahoma" w:cs="Tahoma"/>
                <w:color w:val="auto"/>
                <w:sz w:val="22"/>
                <w:szCs w:val="22"/>
              </w:rPr>
            </w:pPr>
            <w:r>
              <w:rPr>
                <w:rFonts w:ascii="Tahoma" w:hAnsi="Tahoma" w:cs="Tahoma"/>
                <w:color w:val="auto"/>
                <w:sz w:val="22"/>
                <w:szCs w:val="22"/>
              </w:rPr>
              <w:t>C2</w:t>
            </w:r>
          </w:p>
        </w:tc>
        <w:tc>
          <w:tcPr>
            <w:tcW w:w="3260" w:type="dxa"/>
            <w:vAlign w:val="center"/>
          </w:tcPr>
          <w:p w14:paraId="19989589" w14:textId="76C4CF9C" w:rsidR="00AB2570" w:rsidRPr="006D3AFC" w:rsidRDefault="00F66810" w:rsidP="00242B22">
            <w:pPr>
              <w:pStyle w:val="tekst"/>
              <w:spacing w:before="20" w:after="20" w:line="276" w:lineRule="auto"/>
              <w:ind w:left="0"/>
              <w:jc w:val="center"/>
              <w:rPr>
                <w:rFonts w:ascii="Tahoma" w:hAnsi="Tahoma" w:cs="Tahoma"/>
                <w:color w:val="auto"/>
                <w:sz w:val="22"/>
                <w:szCs w:val="22"/>
              </w:rPr>
            </w:pPr>
            <w:r>
              <w:rPr>
                <w:rFonts w:ascii="Tahoma" w:hAnsi="Tahoma" w:cs="Tahoma"/>
                <w:color w:val="auto"/>
                <w:sz w:val="22"/>
                <w:szCs w:val="22"/>
              </w:rPr>
              <w:t>L4, L5, L6, L7, L9</w:t>
            </w:r>
          </w:p>
        </w:tc>
      </w:tr>
      <w:tr w:rsidR="00AB2570" w:rsidRPr="00721413" w14:paraId="74A4EEE7" w14:textId="77777777" w:rsidTr="00B605B8">
        <w:tc>
          <w:tcPr>
            <w:tcW w:w="3261" w:type="dxa"/>
            <w:vAlign w:val="center"/>
          </w:tcPr>
          <w:p w14:paraId="4E70D1CB" w14:textId="7B95DD41" w:rsidR="00AB2570" w:rsidRPr="006D3AFC" w:rsidRDefault="00AB2570" w:rsidP="00F66810">
            <w:pPr>
              <w:pStyle w:val="Tekstpodstawowy"/>
              <w:tabs>
                <w:tab w:val="clear" w:pos="426"/>
                <w:tab w:val="left" w:pos="-5814"/>
              </w:tabs>
              <w:spacing w:before="40" w:after="40"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P_</w:t>
            </w:r>
            <w:r w:rsidR="00F66810">
              <w:rPr>
                <w:rFonts w:ascii="Tahoma" w:hAnsi="Tahoma" w:cs="Tahoma"/>
                <w:sz w:val="22"/>
                <w:szCs w:val="22"/>
              </w:rPr>
              <w:t>U02</w:t>
            </w:r>
          </w:p>
        </w:tc>
        <w:tc>
          <w:tcPr>
            <w:tcW w:w="3260" w:type="dxa"/>
            <w:vAlign w:val="center"/>
          </w:tcPr>
          <w:p w14:paraId="592D2612" w14:textId="614898A8" w:rsidR="00AB2570" w:rsidRPr="006D3AFC" w:rsidRDefault="0079433D" w:rsidP="00242B22">
            <w:pPr>
              <w:pStyle w:val="tekst"/>
              <w:spacing w:before="20" w:after="20" w:line="276" w:lineRule="auto"/>
              <w:ind w:left="0"/>
              <w:jc w:val="center"/>
              <w:rPr>
                <w:rFonts w:ascii="Tahoma" w:hAnsi="Tahoma" w:cs="Tahoma"/>
                <w:color w:val="auto"/>
                <w:sz w:val="22"/>
                <w:szCs w:val="22"/>
              </w:rPr>
            </w:pPr>
            <w:r>
              <w:rPr>
                <w:rFonts w:ascii="Tahoma" w:hAnsi="Tahoma" w:cs="Tahoma"/>
                <w:color w:val="auto"/>
                <w:sz w:val="22"/>
                <w:szCs w:val="22"/>
              </w:rPr>
              <w:t>C3</w:t>
            </w:r>
          </w:p>
        </w:tc>
        <w:tc>
          <w:tcPr>
            <w:tcW w:w="3260" w:type="dxa"/>
            <w:vAlign w:val="center"/>
          </w:tcPr>
          <w:p w14:paraId="341A6BC3" w14:textId="775D9718" w:rsidR="00AB2570" w:rsidRPr="006D3AFC" w:rsidRDefault="00F66810" w:rsidP="00242B22">
            <w:pPr>
              <w:pStyle w:val="tekst"/>
              <w:spacing w:before="20" w:after="20" w:line="276" w:lineRule="auto"/>
              <w:ind w:left="0"/>
              <w:jc w:val="center"/>
              <w:rPr>
                <w:rFonts w:ascii="Tahoma" w:hAnsi="Tahoma" w:cs="Tahoma"/>
                <w:color w:val="auto"/>
                <w:sz w:val="22"/>
                <w:szCs w:val="22"/>
              </w:rPr>
            </w:pPr>
            <w:r>
              <w:rPr>
                <w:rFonts w:ascii="Tahoma" w:hAnsi="Tahoma" w:cs="Tahoma"/>
                <w:color w:val="auto"/>
                <w:sz w:val="22"/>
                <w:szCs w:val="22"/>
              </w:rPr>
              <w:t>L8, L9</w:t>
            </w:r>
          </w:p>
        </w:tc>
      </w:tr>
    </w:tbl>
    <w:p w14:paraId="37A4ED05" w14:textId="2E466F49"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425A8B">
        <w:rPr>
          <w:rFonts w:ascii="Tahoma" w:hAnsi="Tahoma" w:cs="Tahoma"/>
        </w:rPr>
        <w:t>uczenia się</w:t>
      </w:r>
      <w:r w:rsidR="00425A8B" w:rsidRPr="00307065">
        <w:rPr>
          <w:rFonts w:ascii="Tahoma" w:hAnsi="Tahoma" w:cs="Tahoma"/>
          <w:b w:val="0"/>
          <w:sz w:val="20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9743E" w:rsidRPr="006D3AFC" w14:paraId="3A7C45D7" w14:textId="77777777" w:rsidTr="000A1541">
        <w:tc>
          <w:tcPr>
            <w:tcW w:w="1418" w:type="dxa"/>
            <w:vAlign w:val="center"/>
          </w:tcPr>
          <w:p w14:paraId="4D25B188" w14:textId="1F3D9824" w:rsidR="004A1B60" w:rsidRPr="006D3AFC" w:rsidRDefault="004A1B60" w:rsidP="006D3AFC">
            <w:pPr>
              <w:pStyle w:val="Nagwkitablic"/>
              <w:spacing w:before="20" w:after="20" w:line="276" w:lineRule="auto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 xml:space="preserve">Efekt </w:t>
            </w:r>
            <w:r w:rsidR="00425A8B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3A188AA5" w14:textId="77777777" w:rsidR="004A1B60" w:rsidRPr="006D3AFC" w:rsidRDefault="004A1B60" w:rsidP="006D3AFC">
            <w:pPr>
              <w:pStyle w:val="Nagwkitablic"/>
              <w:spacing w:before="20" w:after="20" w:line="276" w:lineRule="auto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22792E6A" w14:textId="77777777" w:rsidR="006D3AFC" w:rsidRDefault="009146BE" w:rsidP="006D3AFC">
            <w:pPr>
              <w:pStyle w:val="Nagwkitablic"/>
              <w:spacing w:before="20" w:after="20" w:line="276" w:lineRule="auto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 xml:space="preserve">Forma zajęć, </w:t>
            </w:r>
          </w:p>
          <w:p w14:paraId="5A8BA66B" w14:textId="1DF66B02" w:rsidR="004A1B60" w:rsidRPr="006D3AFC" w:rsidRDefault="009146BE" w:rsidP="006D3AFC">
            <w:pPr>
              <w:pStyle w:val="Nagwkitablic"/>
              <w:spacing w:before="20" w:after="20" w:line="276" w:lineRule="auto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w ramach której następuje weryfikacja efektu</w:t>
            </w:r>
          </w:p>
        </w:tc>
      </w:tr>
      <w:tr w:rsidR="006D3AFC" w:rsidRPr="006D3AFC" w14:paraId="4874691D" w14:textId="77777777" w:rsidTr="000A1541">
        <w:tc>
          <w:tcPr>
            <w:tcW w:w="1418" w:type="dxa"/>
            <w:vAlign w:val="center"/>
          </w:tcPr>
          <w:p w14:paraId="50A7CEF0" w14:textId="1AEA118E" w:rsidR="006D3AFC" w:rsidRPr="006D3AFC" w:rsidRDefault="006D3AFC" w:rsidP="006D3AFC">
            <w:pPr>
              <w:pStyle w:val="Tekstpodstawowy"/>
              <w:tabs>
                <w:tab w:val="clear" w:pos="426"/>
                <w:tab w:val="left" w:pos="-5814"/>
              </w:tabs>
              <w:spacing w:before="40" w:after="40"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P_W01</w:t>
            </w:r>
          </w:p>
        </w:tc>
        <w:tc>
          <w:tcPr>
            <w:tcW w:w="5103" w:type="dxa"/>
            <w:vAlign w:val="center"/>
          </w:tcPr>
          <w:p w14:paraId="50BAB856" w14:textId="3C453F64" w:rsidR="006D3AFC" w:rsidRPr="006D3AFC" w:rsidRDefault="006D3AFC" w:rsidP="006D3AFC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6D3AFC">
              <w:rPr>
                <w:rFonts w:ascii="Tahoma" w:hAnsi="Tahoma" w:cs="Tahoma"/>
                <w:b w:val="0"/>
                <w:szCs w:val="22"/>
              </w:rPr>
              <w:t>Zadania praktyczne nisko i wysoko symulowane</w:t>
            </w:r>
          </w:p>
        </w:tc>
        <w:tc>
          <w:tcPr>
            <w:tcW w:w="3260" w:type="dxa"/>
            <w:vAlign w:val="center"/>
          </w:tcPr>
          <w:p w14:paraId="263E8B58" w14:textId="484C9347" w:rsidR="006D3AFC" w:rsidRPr="006D3AFC" w:rsidRDefault="006D3AFC" w:rsidP="006D3AFC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6D3AFC">
              <w:rPr>
                <w:rFonts w:ascii="Tahoma" w:hAnsi="Tahoma" w:cs="Tahoma"/>
                <w:b w:val="0"/>
                <w:szCs w:val="22"/>
              </w:rPr>
              <w:t>Laboratorium</w:t>
            </w:r>
          </w:p>
        </w:tc>
      </w:tr>
      <w:tr w:rsidR="006D3AFC" w:rsidRPr="006D3AFC" w14:paraId="70701337" w14:textId="77777777" w:rsidTr="000A1541">
        <w:tc>
          <w:tcPr>
            <w:tcW w:w="1418" w:type="dxa"/>
            <w:vAlign w:val="center"/>
          </w:tcPr>
          <w:p w14:paraId="296CD2A7" w14:textId="20B031F4" w:rsidR="006D3AFC" w:rsidRPr="006D3AFC" w:rsidRDefault="006D3AFC" w:rsidP="006D3AFC">
            <w:pPr>
              <w:pStyle w:val="centralniewrubryce"/>
              <w:spacing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P_U01</w:t>
            </w:r>
          </w:p>
        </w:tc>
        <w:tc>
          <w:tcPr>
            <w:tcW w:w="5103" w:type="dxa"/>
            <w:vAlign w:val="center"/>
          </w:tcPr>
          <w:p w14:paraId="4EDA19DF" w14:textId="479DA9BB" w:rsidR="006D3AFC" w:rsidRPr="006D3AFC" w:rsidRDefault="006D3AFC" w:rsidP="006D3AFC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6D3AFC">
              <w:rPr>
                <w:rFonts w:ascii="Tahoma" w:hAnsi="Tahoma" w:cs="Tahoma"/>
                <w:b w:val="0"/>
                <w:szCs w:val="22"/>
              </w:rPr>
              <w:t>Zadania praktyczne nisko i wysoko symulowane</w:t>
            </w:r>
          </w:p>
        </w:tc>
        <w:tc>
          <w:tcPr>
            <w:tcW w:w="3260" w:type="dxa"/>
            <w:vAlign w:val="center"/>
          </w:tcPr>
          <w:p w14:paraId="201F6B9C" w14:textId="6FF3E7AB" w:rsidR="006D3AFC" w:rsidRPr="006D3AFC" w:rsidRDefault="006D3AFC" w:rsidP="006D3AFC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6D3AFC">
              <w:rPr>
                <w:rFonts w:ascii="Tahoma" w:hAnsi="Tahoma" w:cs="Tahoma"/>
                <w:b w:val="0"/>
                <w:szCs w:val="22"/>
              </w:rPr>
              <w:t>Laboratorium</w:t>
            </w:r>
          </w:p>
        </w:tc>
      </w:tr>
      <w:tr w:rsidR="006D3AFC" w:rsidRPr="006D3AFC" w14:paraId="6FC3006E" w14:textId="77777777" w:rsidTr="000A1541">
        <w:tc>
          <w:tcPr>
            <w:tcW w:w="1418" w:type="dxa"/>
            <w:vAlign w:val="center"/>
          </w:tcPr>
          <w:p w14:paraId="169E1321" w14:textId="5431296F" w:rsidR="006D3AFC" w:rsidRPr="006D3AFC" w:rsidRDefault="006D3AFC" w:rsidP="0079433D">
            <w:pPr>
              <w:pStyle w:val="centralniewrubryce"/>
              <w:spacing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P_</w:t>
            </w:r>
            <w:r w:rsidR="0079433D">
              <w:rPr>
                <w:rFonts w:ascii="Tahoma" w:hAnsi="Tahoma" w:cs="Tahoma"/>
                <w:sz w:val="22"/>
                <w:szCs w:val="22"/>
              </w:rPr>
              <w:t>U02</w:t>
            </w:r>
          </w:p>
        </w:tc>
        <w:tc>
          <w:tcPr>
            <w:tcW w:w="5103" w:type="dxa"/>
            <w:vAlign w:val="center"/>
          </w:tcPr>
          <w:p w14:paraId="49508D10" w14:textId="068552F0" w:rsidR="006D3AFC" w:rsidRPr="006D3AFC" w:rsidRDefault="006D3AFC" w:rsidP="006D3AFC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6D3AFC">
              <w:rPr>
                <w:rFonts w:ascii="Tahoma" w:hAnsi="Tahoma" w:cs="Tahoma"/>
                <w:b w:val="0"/>
                <w:szCs w:val="22"/>
              </w:rPr>
              <w:t>Zadania praktyczne nisko i wysoko symulowane</w:t>
            </w:r>
          </w:p>
        </w:tc>
        <w:tc>
          <w:tcPr>
            <w:tcW w:w="3260" w:type="dxa"/>
            <w:vAlign w:val="center"/>
          </w:tcPr>
          <w:p w14:paraId="324081DE" w14:textId="7B0B79C9" w:rsidR="006D3AFC" w:rsidRPr="006D3AFC" w:rsidRDefault="006D3AFC" w:rsidP="006D3AFC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6D3AFC">
              <w:rPr>
                <w:rFonts w:ascii="Tahoma" w:hAnsi="Tahoma" w:cs="Tahoma"/>
                <w:b w:val="0"/>
                <w:szCs w:val="22"/>
              </w:rPr>
              <w:t>Laboratorium</w:t>
            </w:r>
          </w:p>
        </w:tc>
      </w:tr>
    </w:tbl>
    <w:p w14:paraId="26F4738C" w14:textId="77777777" w:rsidR="00F53F75" w:rsidRPr="006D3AFC" w:rsidRDefault="00F53F75" w:rsidP="006D3AFC">
      <w:pPr>
        <w:pStyle w:val="Podpunkty"/>
        <w:spacing w:line="276" w:lineRule="auto"/>
        <w:ind w:left="0"/>
        <w:rPr>
          <w:rFonts w:ascii="Tahoma" w:hAnsi="Tahoma" w:cs="Tahoma"/>
          <w:b w:val="0"/>
          <w:szCs w:val="22"/>
        </w:rPr>
      </w:pPr>
    </w:p>
    <w:p w14:paraId="0B0197CE" w14:textId="6C1A930F" w:rsidR="008938C7" w:rsidRPr="006D3AFC" w:rsidRDefault="008938C7" w:rsidP="006D3AFC">
      <w:pPr>
        <w:pStyle w:val="Podpunkty"/>
        <w:numPr>
          <w:ilvl w:val="1"/>
          <w:numId w:val="7"/>
        </w:numPr>
        <w:spacing w:line="276" w:lineRule="auto"/>
        <w:ind w:left="0" w:firstLine="0"/>
        <w:rPr>
          <w:rFonts w:ascii="Tahoma" w:hAnsi="Tahoma" w:cs="Tahoma"/>
          <w:szCs w:val="22"/>
        </w:rPr>
      </w:pPr>
      <w:r w:rsidRPr="006D3AFC">
        <w:rPr>
          <w:rFonts w:ascii="Tahoma" w:hAnsi="Tahoma" w:cs="Tahoma"/>
          <w:szCs w:val="22"/>
        </w:rPr>
        <w:t xml:space="preserve">Kryteria oceny </w:t>
      </w:r>
      <w:r w:rsidR="00986B77">
        <w:rPr>
          <w:rFonts w:ascii="Tahoma" w:hAnsi="Tahoma" w:cs="Tahoma"/>
          <w:szCs w:val="22"/>
        </w:rPr>
        <w:t>stopnia osiągnięcia</w:t>
      </w:r>
      <w:r w:rsidRPr="006D3AFC">
        <w:rPr>
          <w:rFonts w:ascii="Tahoma" w:hAnsi="Tahoma" w:cs="Tahoma"/>
          <w:szCs w:val="22"/>
        </w:rPr>
        <w:t xml:space="preserve"> efektów </w:t>
      </w:r>
      <w:r w:rsidR="00425A8B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6D3AFC" w14:paraId="491EA054" w14:textId="77777777" w:rsidTr="00004948">
        <w:trPr>
          <w:trHeight w:val="397"/>
        </w:trPr>
        <w:tc>
          <w:tcPr>
            <w:tcW w:w="1135" w:type="dxa"/>
            <w:vAlign w:val="center"/>
          </w:tcPr>
          <w:p w14:paraId="57297A6C" w14:textId="77777777" w:rsidR="008938C7" w:rsidRPr="006D3AFC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Efekt</w:t>
            </w:r>
          </w:p>
          <w:p w14:paraId="6D4A711A" w14:textId="65AC30AD" w:rsidR="008938C7" w:rsidRPr="006D3AFC" w:rsidRDefault="00425A8B" w:rsidP="006D3AFC">
            <w:pPr>
              <w:pStyle w:val="Nagwkitablic"/>
              <w:spacing w:line="276" w:lineRule="auto"/>
              <w:ind w:left="-57" w:right="-57"/>
              <w:rPr>
                <w:rFonts w:ascii="Tahoma" w:hAnsi="Tahoma" w:cs="Tahoma"/>
                <w:spacing w:val="-6"/>
                <w:sz w:val="22"/>
                <w:szCs w:val="22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5BE1D38D" w14:textId="77777777" w:rsidR="008938C7" w:rsidRPr="006D3AFC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Na ocenę 2</w:t>
            </w:r>
          </w:p>
          <w:p w14:paraId="1B0182E7" w14:textId="77777777" w:rsidR="00242B22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 xml:space="preserve">student </w:t>
            </w:r>
          </w:p>
          <w:p w14:paraId="017DB1A7" w14:textId="24079CEE" w:rsidR="008938C7" w:rsidRPr="006D3AFC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nie potrafi</w:t>
            </w:r>
          </w:p>
        </w:tc>
        <w:tc>
          <w:tcPr>
            <w:tcW w:w="2126" w:type="dxa"/>
            <w:vAlign w:val="center"/>
          </w:tcPr>
          <w:p w14:paraId="4E14F696" w14:textId="77777777" w:rsidR="008938C7" w:rsidRPr="006D3AFC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Na ocenę 3</w:t>
            </w:r>
          </w:p>
          <w:p w14:paraId="1544A4B3" w14:textId="77777777" w:rsidR="008938C7" w:rsidRPr="006D3AFC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056F1B8E" w14:textId="77777777" w:rsidR="008938C7" w:rsidRPr="006D3AFC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Na ocenę 4</w:t>
            </w:r>
          </w:p>
          <w:p w14:paraId="1280D6BA" w14:textId="77777777" w:rsidR="008938C7" w:rsidRPr="006D3AFC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73BA63A0" w14:textId="77777777" w:rsidR="008938C7" w:rsidRPr="006D3AFC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Na ocenę 5</w:t>
            </w:r>
          </w:p>
          <w:p w14:paraId="508CEAF5" w14:textId="77777777" w:rsidR="008938C7" w:rsidRPr="006D3AFC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student potrafi</w:t>
            </w:r>
          </w:p>
        </w:tc>
      </w:tr>
      <w:tr w:rsidR="008938C7" w:rsidRPr="006D3AFC" w14:paraId="1BEDFB25" w14:textId="77777777" w:rsidTr="00004948">
        <w:tc>
          <w:tcPr>
            <w:tcW w:w="1135" w:type="dxa"/>
            <w:vAlign w:val="center"/>
          </w:tcPr>
          <w:p w14:paraId="36F9A2DD" w14:textId="0DD44E5D" w:rsidR="008938C7" w:rsidRPr="006D3AFC" w:rsidRDefault="004A1B60" w:rsidP="006D3AFC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P_</w:t>
            </w:r>
            <w:r w:rsidR="008938C7" w:rsidRPr="006D3AFC">
              <w:rPr>
                <w:rFonts w:ascii="Tahoma" w:hAnsi="Tahoma" w:cs="Tahoma"/>
                <w:sz w:val="22"/>
                <w:szCs w:val="22"/>
              </w:rPr>
              <w:t>W</w:t>
            </w:r>
            <w:r w:rsidR="00043544">
              <w:rPr>
                <w:rFonts w:ascii="Tahoma" w:hAnsi="Tahoma" w:cs="Tahoma"/>
                <w:sz w:val="22"/>
                <w:szCs w:val="22"/>
              </w:rPr>
              <w:t>0</w:t>
            </w:r>
            <w:r w:rsidR="008938C7" w:rsidRPr="006D3AFC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14:paraId="74EF9D55" w14:textId="53F385B4" w:rsidR="00043544" w:rsidRPr="006F4EA2" w:rsidRDefault="00E212BB" w:rsidP="00043544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4EA2">
              <w:rPr>
                <w:rFonts w:ascii="Tahoma" w:hAnsi="Tahoma" w:cs="Tahoma"/>
                <w:sz w:val="20"/>
                <w:szCs w:val="20"/>
              </w:rPr>
              <w:t xml:space="preserve">objaśnić  </w:t>
            </w:r>
            <w:r w:rsidR="00043544" w:rsidRPr="006F4EA2">
              <w:rPr>
                <w:rFonts w:ascii="Tahoma" w:hAnsi="Tahoma" w:cs="Tahoma"/>
                <w:sz w:val="20"/>
                <w:szCs w:val="20"/>
              </w:rPr>
              <w:t xml:space="preserve">50% </w:t>
            </w:r>
            <w:r w:rsidRPr="006F4EA2">
              <w:rPr>
                <w:rFonts w:ascii="Tahoma" w:hAnsi="Tahoma" w:cs="Tahoma"/>
                <w:sz w:val="20"/>
                <w:szCs w:val="20"/>
              </w:rPr>
              <w:t xml:space="preserve">pojęć </w:t>
            </w:r>
            <w:r w:rsidR="00043544" w:rsidRPr="006F4EA2">
              <w:rPr>
                <w:rFonts w:ascii="Tahoma" w:hAnsi="Tahoma" w:cs="Tahoma"/>
                <w:sz w:val="20"/>
                <w:szCs w:val="20"/>
              </w:rPr>
              <w:t>z</w:t>
            </w:r>
            <w:r w:rsidRPr="006F4EA2">
              <w:rPr>
                <w:rFonts w:ascii="Tahoma" w:hAnsi="Tahoma" w:cs="Tahoma"/>
                <w:sz w:val="20"/>
                <w:szCs w:val="20"/>
              </w:rPr>
              <w:t xml:space="preserve">wiązanych z istotą </w:t>
            </w:r>
          </w:p>
          <w:p w14:paraId="21E9C4CA" w14:textId="2773BC44" w:rsidR="008938C7" w:rsidRPr="006F4EA2" w:rsidRDefault="00E212BB" w:rsidP="00043544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4EA2">
              <w:rPr>
                <w:rFonts w:ascii="Tahoma" w:hAnsi="Tahoma" w:cs="Tahoma"/>
                <w:sz w:val="20"/>
                <w:szCs w:val="20"/>
              </w:rPr>
              <w:t>i zasadami efektywnej komunikacji biznes</w:t>
            </w:r>
            <w:r w:rsidRPr="006F4EA2">
              <w:rPr>
                <w:rFonts w:ascii="Tahoma" w:hAnsi="Tahoma" w:cs="Tahoma"/>
                <w:sz w:val="20"/>
                <w:szCs w:val="20"/>
              </w:rPr>
              <w:t>o</w:t>
            </w:r>
            <w:r w:rsidRPr="006F4EA2">
              <w:rPr>
                <w:rFonts w:ascii="Tahoma" w:hAnsi="Tahoma" w:cs="Tahoma"/>
                <w:sz w:val="20"/>
                <w:szCs w:val="20"/>
              </w:rPr>
              <w:t>wej</w:t>
            </w:r>
          </w:p>
        </w:tc>
        <w:tc>
          <w:tcPr>
            <w:tcW w:w="2126" w:type="dxa"/>
            <w:vAlign w:val="center"/>
          </w:tcPr>
          <w:p w14:paraId="0D9B64B0" w14:textId="43BC5512" w:rsidR="00043544" w:rsidRPr="006F4EA2" w:rsidRDefault="00E212BB" w:rsidP="00043544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 w:rsidRPr="006F4EA2">
              <w:rPr>
                <w:rFonts w:ascii="Tahoma" w:hAnsi="Tahoma" w:cs="Tahoma"/>
                <w:sz w:val="20"/>
              </w:rPr>
              <w:t xml:space="preserve">objaśnić  </w:t>
            </w:r>
            <w:r w:rsidR="00043544" w:rsidRPr="006F4EA2">
              <w:rPr>
                <w:rFonts w:ascii="Tahoma" w:hAnsi="Tahoma" w:cs="Tahoma"/>
                <w:sz w:val="20"/>
              </w:rPr>
              <w:t xml:space="preserve">51% </w:t>
            </w:r>
            <w:r w:rsidRPr="006F4EA2">
              <w:rPr>
                <w:rFonts w:ascii="Tahoma" w:hAnsi="Tahoma" w:cs="Tahoma"/>
                <w:sz w:val="20"/>
              </w:rPr>
              <w:t>poję</w:t>
            </w:r>
            <w:r w:rsidR="00043544" w:rsidRPr="006F4EA2">
              <w:rPr>
                <w:rFonts w:ascii="Tahoma" w:hAnsi="Tahoma" w:cs="Tahoma"/>
                <w:sz w:val="20"/>
              </w:rPr>
              <w:t xml:space="preserve">ć </w:t>
            </w:r>
            <w:r w:rsidRPr="006F4EA2">
              <w:rPr>
                <w:rFonts w:ascii="Tahoma" w:hAnsi="Tahoma" w:cs="Tahoma"/>
                <w:sz w:val="20"/>
              </w:rPr>
              <w:t>związan</w:t>
            </w:r>
            <w:r w:rsidR="00043544" w:rsidRPr="006F4EA2">
              <w:rPr>
                <w:rFonts w:ascii="Tahoma" w:hAnsi="Tahoma" w:cs="Tahoma"/>
                <w:sz w:val="20"/>
              </w:rPr>
              <w:t>ych</w:t>
            </w:r>
            <w:r w:rsidRPr="006F4EA2">
              <w:rPr>
                <w:rFonts w:ascii="Tahoma" w:hAnsi="Tahoma" w:cs="Tahoma"/>
                <w:sz w:val="20"/>
              </w:rPr>
              <w:t xml:space="preserve"> z istotą </w:t>
            </w:r>
          </w:p>
          <w:p w14:paraId="202F3E52" w14:textId="4B5D4381" w:rsidR="008938C7" w:rsidRPr="006F4EA2" w:rsidRDefault="00043544" w:rsidP="00043544">
            <w:pPr>
              <w:pStyle w:val="wrubrycemn"/>
              <w:spacing w:line="276" w:lineRule="auto"/>
              <w:rPr>
                <w:rFonts w:ascii="Tahoma" w:eastAsia="Calibri" w:hAnsi="Tahoma" w:cs="Tahoma"/>
                <w:sz w:val="20"/>
                <w:lang w:eastAsia="en-US"/>
              </w:rPr>
            </w:pPr>
            <w:r w:rsidRPr="006F4EA2">
              <w:rPr>
                <w:rFonts w:ascii="Tahoma" w:hAnsi="Tahoma" w:cs="Tahoma"/>
                <w:sz w:val="20"/>
              </w:rPr>
              <w:t>i</w:t>
            </w:r>
            <w:r w:rsidR="00E212BB" w:rsidRPr="006F4EA2">
              <w:rPr>
                <w:rFonts w:ascii="Tahoma" w:hAnsi="Tahoma" w:cs="Tahoma"/>
                <w:sz w:val="20"/>
              </w:rPr>
              <w:t xml:space="preserve"> zasadami efektywnej komunikacji biznesowej</w:t>
            </w:r>
          </w:p>
        </w:tc>
        <w:tc>
          <w:tcPr>
            <w:tcW w:w="2126" w:type="dxa"/>
            <w:vAlign w:val="center"/>
          </w:tcPr>
          <w:p w14:paraId="4F768776" w14:textId="7A95C903" w:rsidR="008938C7" w:rsidRPr="006F4EA2" w:rsidRDefault="000837A4" w:rsidP="00043544">
            <w:pPr>
              <w:pStyle w:val="wrubrycemn"/>
              <w:spacing w:line="276" w:lineRule="auto"/>
              <w:rPr>
                <w:rFonts w:ascii="Tahoma" w:hAnsi="Tahoma" w:cs="Tahoma"/>
                <w:spacing w:val="-6"/>
                <w:sz w:val="20"/>
              </w:rPr>
            </w:pPr>
            <w:r w:rsidRPr="006F4EA2">
              <w:rPr>
                <w:rFonts w:ascii="Tahoma" w:hAnsi="Tahoma" w:cs="Tahoma"/>
                <w:sz w:val="20"/>
              </w:rPr>
              <w:t xml:space="preserve">objaśnić </w:t>
            </w:r>
            <w:r w:rsidR="00043544" w:rsidRPr="006F4EA2">
              <w:rPr>
                <w:rFonts w:ascii="Tahoma" w:hAnsi="Tahoma" w:cs="Tahoma"/>
                <w:sz w:val="20"/>
              </w:rPr>
              <w:t>75%</w:t>
            </w:r>
            <w:r w:rsidRPr="006F4EA2">
              <w:rPr>
                <w:rFonts w:ascii="Tahoma" w:hAnsi="Tahoma" w:cs="Tahoma"/>
                <w:sz w:val="20"/>
              </w:rPr>
              <w:t xml:space="preserve"> poję</w:t>
            </w:r>
            <w:r w:rsidR="00043544" w:rsidRPr="006F4EA2">
              <w:rPr>
                <w:rFonts w:ascii="Tahoma" w:hAnsi="Tahoma" w:cs="Tahoma"/>
                <w:sz w:val="20"/>
              </w:rPr>
              <w:t>ć</w:t>
            </w:r>
            <w:r w:rsidRPr="006F4EA2">
              <w:rPr>
                <w:rFonts w:ascii="Tahoma" w:hAnsi="Tahoma" w:cs="Tahoma"/>
                <w:sz w:val="20"/>
              </w:rPr>
              <w:t xml:space="preserve"> związan</w:t>
            </w:r>
            <w:r w:rsidR="00043544" w:rsidRPr="006F4EA2">
              <w:rPr>
                <w:rFonts w:ascii="Tahoma" w:hAnsi="Tahoma" w:cs="Tahoma"/>
                <w:sz w:val="20"/>
              </w:rPr>
              <w:t>ych</w:t>
            </w:r>
            <w:r w:rsidRPr="006F4EA2">
              <w:rPr>
                <w:rFonts w:ascii="Tahoma" w:hAnsi="Tahoma" w:cs="Tahoma"/>
                <w:sz w:val="20"/>
              </w:rPr>
              <w:t xml:space="preserve"> z istotą i zasadami efektywnej komunikacji biznesowej</w:t>
            </w:r>
          </w:p>
        </w:tc>
        <w:tc>
          <w:tcPr>
            <w:tcW w:w="2268" w:type="dxa"/>
            <w:vAlign w:val="center"/>
          </w:tcPr>
          <w:p w14:paraId="11379223" w14:textId="21CFC70A" w:rsidR="008938C7" w:rsidRPr="006F4EA2" w:rsidRDefault="00043544" w:rsidP="00043544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 w:rsidRPr="006F4EA2">
              <w:rPr>
                <w:rFonts w:ascii="Tahoma" w:hAnsi="Tahoma" w:cs="Tahoma"/>
                <w:sz w:val="20"/>
              </w:rPr>
              <w:t>objaśnić  90% pojęć związanych z istotą i zasadami efektywnej komunikacji biznesowej</w:t>
            </w:r>
          </w:p>
        </w:tc>
      </w:tr>
      <w:tr w:rsidR="000837A4" w:rsidRPr="006D3AFC" w14:paraId="1F9EBC2E" w14:textId="77777777" w:rsidTr="00004948">
        <w:tc>
          <w:tcPr>
            <w:tcW w:w="1135" w:type="dxa"/>
            <w:vAlign w:val="center"/>
          </w:tcPr>
          <w:p w14:paraId="6BED8780" w14:textId="7DBC2851" w:rsidR="000837A4" w:rsidRPr="006D3AFC" w:rsidRDefault="000837A4" w:rsidP="006D3AFC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P_U</w:t>
            </w:r>
            <w:r>
              <w:rPr>
                <w:rFonts w:ascii="Tahoma" w:hAnsi="Tahoma" w:cs="Tahoma"/>
                <w:sz w:val="22"/>
                <w:szCs w:val="22"/>
              </w:rPr>
              <w:t>0</w:t>
            </w:r>
            <w:r w:rsidRPr="006D3AFC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14:paraId="18678D2C" w14:textId="77777777" w:rsidR="000837A4" w:rsidRPr="006F4EA2" w:rsidRDefault="000837A4" w:rsidP="00D22821">
            <w:pPr>
              <w:pStyle w:val="Podpunkty"/>
              <w:spacing w:line="276" w:lineRule="auto"/>
              <w:ind w:left="0"/>
              <w:rPr>
                <w:rFonts w:ascii="Tahoma" w:hAnsi="Tahoma" w:cs="Tahoma"/>
                <w:b w:val="0"/>
                <w:bCs/>
                <w:sz w:val="20"/>
              </w:rPr>
            </w:pPr>
            <w:r w:rsidRPr="006F4EA2">
              <w:rPr>
                <w:rFonts w:ascii="Tahoma" w:hAnsi="Tahoma" w:cs="Tahoma"/>
                <w:b w:val="0"/>
                <w:bCs/>
                <w:sz w:val="20"/>
              </w:rPr>
              <w:t>skutecznie komunik</w:t>
            </w:r>
            <w:r w:rsidRPr="006F4EA2">
              <w:rPr>
                <w:rFonts w:ascii="Tahoma" w:hAnsi="Tahoma" w:cs="Tahoma"/>
                <w:b w:val="0"/>
                <w:bCs/>
                <w:sz w:val="20"/>
              </w:rPr>
              <w:t>o</w:t>
            </w:r>
            <w:r w:rsidRPr="006F4EA2">
              <w:rPr>
                <w:rFonts w:ascii="Tahoma" w:hAnsi="Tahoma" w:cs="Tahoma"/>
                <w:b w:val="0"/>
                <w:bCs/>
                <w:sz w:val="20"/>
              </w:rPr>
              <w:t xml:space="preserve">wać się w sytuacjach biznesowych </w:t>
            </w:r>
          </w:p>
          <w:p w14:paraId="12742613" w14:textId="579F9A1D" w:rsidR="000837A4" w:rsidRPr="006F4EA2" w:rsidRDefault="000837A4" w:rsidP="00D22821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6F4EA2">
              <w:rPr>
                <w:rFonts w:ascii="Tahoma" w:hAnsi="Tahoma" w:cs="Tahoma"/>
                <w:bCs/>
                <w:sz w:val="20"/>
                <w:szCs w:val="20"/>
              </w:rPr>
              <w:t>z uwzględnieniem dylematów etycznych</w:t>
            </w:r>
          </w:p>
        </w:tc>
        <w:tc>
          <w:tcPr>
            <w:tcW w:w="2126" w:type="dxa"/>
            <w:vAlign w:val="center"/>
          </w:tcPr>
          <w:p w14:paraId="600944F4" w14:textId="77777777" w:rsidR="000837A4" w:rsidRPr="006F4EA2" w:rsidRDefault="000837A4" w:rsidP="00E212BB">
            <w:pPr>
              <w:pStyle w:val="Podpunkty"/>
              <w:spacing w:line="276" w:lineRule="auto"/>
              <w:ind w:left="0"/>
              <w:rPr>
                <w:rFonts w:ascii="Tahoma" w:hAnsi="Tahoma" w:cs="Tahoma"/>
                <w:b w:val="0"/>
                <w:bCs/>
                <w:sz w:val="20"/>
              </w:rPr>
            </w:pPr>
            <w:r w:rsidRPr="006F4EA2">
              <w:rPr>
                <w:rFonts w:ascii="Tahoma" w:hAnsi="Tahoma" w:cs="Tahoma"/>
                <w:b w:val="0"/>
                <w:bCs/>
                <w:sz w:val="20"/>
              </w:rPr>
              <w:t>skutecznie komunik</w:t>
            </w:r>
            <w:r w:rsidRPr="006F4EA2">
              <w:rPr>
                <w:rFonts w:ascii="Tahoma" w:hAnsi="Tahoma" w:cs="Tahoma"/>
                <w:b w:val="0"/>
                <w:bCs/>
                <w:sz w:val="20"/>
              </w:rPr>
              <w:t>o</w:t>
            </w:r>
            <w:r w:rsidRPr="006F4EA2">
              <w:rPr>
                <w:rFonts w:ascii="Tahoma" w:hAnsi="Tahoma" w:cs="Tahoma"/>
                <w:b w:val="0"/>
                <w:bCs/>
                <w:sz w:val="20"/>
              </w:rPr>
              <w:t xml:space="preserve">wać się w sytuacjach biznesowych </w:t>
            </w:r>
          </w:p>
          <w:p w14:paraId="0CE56206" w14:textId="5EA737CE" w:rsidR="000837A4" w:rsidRPr="006F4EA2" w:rsidRDefault="000837A4" w:rsidP="00E212BB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6F4EA2">
              <w:rPr>
                <w:rFonts w:ascii="Tahoma" w:hAnsi="Tahoma" w:cs="Tahoma"/>
                <w:bCs/>
                <w:sz w:val="20"/>
                <w:szCs w:val="20"/>
              </w:rPr>
              <w:t>z uwzględnieniem dylematów etycznych</w:t>
            </w:r>
          </w:p>
        </w:tc>
        <w:tc>
          <w:tcPr>
            <w:tcW w:w="2126" w:type="dxa"/>
            <w:vAlign w:val="center"/>
          </w:tcPr>
          <w:p w14:paraId="6AAE1F5B" w14:textId="77777777" w:rsidR="000837A4" w:rsidRPr="006F4EA2" w:rsidRDefault="000837A4" w:rsidP="000837A4">
            <w:pPr>
              <w:pStyle w:val="Podpunkty"/>
              <w:spacing w:line="276" w:lineRule="auto"/>
              <w:ind w:left="0"/>
              <w:rPr>
                <w:rFonts w:ascii="Tahoma" w:hAnsi="Tahoma" w:cs="Tahoma"/>
                <w:b w:val="0"/>
                <w:bCs/>
                <w:sz w:val="20"/>
              </w:rPr>
            </w:pPr>
            <w:r w:rsidRPr="006F4EA2">
              <w:rPr>
                <w:rFonts w:ascii="Tahoma" w:hAnsi="Tahoma" w:cs="Tahoma"/>
                <w:b w:val="0"/>
                <w:bCs/>
                <w:sz w:val="20"/>
              </w:rPr>
              <w:t>skutecznie komunik</w:t>
            </w:r>
            <w:r w:rsidRPr="006F4EA2">
              <w:rPr>
                <w:rFonts w:ascii="Tahoma" w:hAnsi="Tahoma" w:cs="Tahoma"/>
                <w:b w:val="0"/>
                <w:bCs/>
                <w:sz w:val="20"/>
              </w:rPr>
              <w:t>o</w:t>
            </w:r>
            <w:r w:rsidRPr="006F4EA2">
              <w:rPr>
                <w:rFonts w:ascii="Tahoma" w:hAnsi="Tahoma" w:cs="Tahoma"/>
                <w:b w:val="0"/>
                <w:bCs/>
                <w:sz w:val="20"/>
              </w:rPr>
              <w:t xml:space="preserve">wać się w sytuacjach biznesowych </w:t>
            </w:r>
          </w:p>
          <w:p w14:paraId="56EE3FB8" w14:textId="5496D467" w:rsidR="000837A4" w:rsidRPr="006F4EA2" w:rsidRDefault="000837A4" w:rsidP="000837A4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6F4EA2">
              <w:rPr>
                <w:rFonts w:ascii="Tahoma" w:hAnsi="Tahoma" w:cs="Tahoma"/>
                <w:bCs/>
                <w:sz w:val="20"/>
                <w:szCs w:val="20"/>
              </w:rPr>
              <w:t xml:space="preserve">z uwzględnieniem dylematów etycznych i przewidywać ich następstwa </w:t>
            </w:r>
          </w:p>
        </w:tc>
        <w:tc>
          <w:tcPr>
            <w:tcW w:w="2268" w:type="dxa"/>
            <w:vAlign w:val="center"/>
          </w:tcPr>
          <w:p w14:paraId="4B05C637" w14:textId="77777777" w:rsidR="000837A4" w:rsidRPr="006F4EA2" w:rsidRDefault="000837A4" w:rsidP="0004581B">
            <w:pPr>
              <w:pStyle w:val="Podpunkty"/>
              <w:spacing w:line="276" w:lineRule="auto"/>
              <w:ind w:left="0"/>
              <w:rPr>
                <w:rFonts w:ascii="Tahoma" w:hAnsi="Tahoma" w:cs="Tahoma"/>
                <w:b w:val="0"/>
                <w:bCs/>
                <w:sz w:val="20"/>
              </w:rPr>
            </w:pPr>
            <w:r w:rsidRPr="006F4EA2">
              <w:rPr>
                <w:rFonts w:ascii="Tahoma" w:hAnsi="Tahoma" w:cs="Tahoma"/>
                <w:b w:val="0"/>
                <w:bCs/>
                <w:sz w:val="20"/>
              </w:rPr>
              <w:t>skutecznie komunik</w:t>
            </w:r>
            <w:r w:rsidRPr="006F4EA2">
              <w:rPr>
                <w:rFonts w:ascii="Tahoma" w:hAnsi="Tahoma" w:cs="Tahoma"/>
                <w:b w:val="0"/>
                <w:bCs/>
                <w:sz w:val="20"/>
              </w:rPr>
              <w:t>o</w:t>
            </w:r>
            <w:r w:rsidRPr="006F4EA2">
              <w:rPr>
                <w:rFonts w:ascii="Tahoma" w:hAnsi="Tahoma" w:cs="Tahoma"/>
                <w:b w:val="0"/>
                <w:bCs/>
                <w:sz w:val="20"/>
              </w:rPr>
              <w:t xml:space="preserve">wać się w sytuacjach biznesowych </w:t>
            </w:r>
          </w:p>
          <w:p w14:paraId="0D0F50E3" w14:textId="4E18E2A6" w:rsidR="000837A4" w:rsidRPr="006F4EA2" w:rsidRDefault="000837A4" w:rsidP="00043544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6F4EA2">
              <w:rPr>
                <w:rFonts w:ascii="Tahoma" w:hAnsi="Tahoma" w:cs="Tahoma"/>
                <w:bCs/>
                <w:sz w:val="20"/>
                <w:szCs w:val="20"/>
              </w:rPr>
              <w:t>z uwzględnieniem d</w:t>
            </w:r>
            <w:r w:rsidRPr="006F4EA2">
              <w:rPr>
                <w:rFonts w:ascii="Tahoma" w:hAnsi="Tahoma" w:cs="Tahoma"/>
                <w:bCs/>
                <w:sz w:val="20"/>
                <w:szCs w:val="20"/>
              </w:rPr>
              <w:t>y</w:t>
            </w:r>
            <w:r w:rsidRPr="006F4EA2">
              <w:rPr>
                <w:rFonts w:ascii="Tahoma" w:hAnsi="Tahoma" w:cs="Tahoma"/>
                <w:bCs/>
                <w:sz w:val="20"/>
                <w:szCs w:val="20"/>
              </w:rPr>
              <w:t>lematów etycznych, przewidywać ich n</w:t>
            </w:r>
            <w:r w:rsidRPr="006F4EA2">
              <w:rPr>
                <w:rFonts w:ascii="Tahoma" w:hAnsi="Tahoma" w:cs="Tahoma"/>
                <w:bCs/>
                <w:sz w:val="20"/>
                <w:szCs w:val="20"/>
              </w:rPr>
              <w:t>a</w:t>
            </w:r>
            <w:r w:rsidRPr="006F4EA2">
              <w:rPr>
                <w:rFonts w:ascii="Tahoma" w:hAnsi="Tahoma" w:cs="Tahoma"/>
                <w:bCs/>
                <w:sz w:val="20"/>
                <w:szCs w:val="20"/>
              </w:rPr>
              <w:t xml:space="preserve">stępstwa i </w:t>
            </w:r>
            <w:r w:rsidR="00043544" w:rsidRPr="006F4EA2">
              <w:rPr>
                <w:rFonts w:ascii="Tahoma" w:hAnsi="Tahoma" w:cs="Tahoma"/>
                <w:bCs/>
                <w:sz w:val="20"/>
                <w:szCs w:val="20"/>
              </w:rPr>
              <w:t>proponować rozwiązania</w:t>
            </w:r>
          </w:p>
        </w:tc>
      </w:tr>
      <w:tr w:rsidR="000837A4" w:rsidRPr="006D3AFC" w14:paraId="54D7B658" w14:textId="77777777" w:rsidTr="003F26D2">
        <w:tc>
          <w:tcPr>
            <w:tcW w:w="1135" w:type="dxa"/>
            <w:vAlign w:val="center"/>
          </w:tcPr>
          <w:p w14:paraId="7A8CE63F" w14:textId="794408D5" w:rsidR="000837A4" w:rsidRPr="006D3AFC" w:rsidRDefault="000837A4" w:rsidP="00E212BB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P_</w:t>
            </w:r>
            <w:r>
              <w:rPr>
                <w:rFonts w:ascii="Tahoma" w:hAnsi="Tahoma" w:cs="Tahoma"/>
                <w:sz w:val="22"/>
                <w:szCs w:val="22"/>
              </w:rPr>
              <w:t>U02</w:t>
            </w:r>
          </w:p>
        </w:tc>
        <w:tc>
          <w:tcPr>
            <w:tcW w:w="2126" w:type="dxa"/>
          </w:tcPr>
          <w:p w14:paraId="0A69ECBC" w14:textId="1F1311BF" w:rsidR="000837A4" w:rsidRPr="006F4EA2" w:rsidRDefault="000837A4" w:rsidP="00E212BB">
            <w:pPr>
              <w:pStyle w:val="Podpunkty"/>
              <w:spacing w:line="276" w:lineRule="auto"/>
              <w:ind w:left="0"/>
              <w:rPr>
                <w:rFonts w:ascii="Tahoma" w:hAnsi="Tahoma" w:cs="Tahoma"/>
                <w:b w:val="0"/>
                <w:sz w:val="20"/>
              </w:rPr>
            </w:pPr>
            <w:r w:rsidRPr="006F4EA2">
              <w:rPr>
                <w:rFonts w:ascii="Tahoma" w:hAnsi="Tahoma" w:cs="Tahoma"/>
                <w:b w:val="0"/>
                <w:sz w:val="20"/>
              </w:rPr>
              <w:t>przygotować, prow</w:t>
            </w:r>
            <w:r w:rsidRPr="006F4EA2">
              <w:rPr>
                <w:rFonts w:ascii="Tahoma" w:hAnsi="Tahoma" w:cs="Tahoma"/>
                <w:b w:val="0"/>
                <w:sz w:val="20"/>
              </w:rPr>
              <w:t>a</w:t>
            </w:r>
            <w:r w:rsidRPr="006F4EA2">
              <w:rPr>
                <w:rFonts w:ascii="Tahoma" w:hAnsi="Tahoma" w:cs="Tahoma"/>
                <w:b w:val="0"/>
                <w:sz w:val="20"/>
              </w:rPr>
              <w:t>dzić i brać aktywnego udziału w prezent</w:t>
            </w:r>
            <w:r w:rsidRPr="006F4EA2">
              <w:rPr>
                <w:rFonts w:ascii="Tahoma" w:hAnsi="Tahoma" w:cs="Tahoma"/>
                <w:b w:val="0"/>
                <w:sz w:val="20"/>
              </w:rPr>
              <w:t>a</w:t>
            </w:r>
            <w:r w:rsidRPr="006F4EA2">
              <w:rPr>
                <w:rFonts w:ascii="Tahoma" w:hAnsi="Tahoma" w:cs="Tahoma"/>
                <w:b w:val="0"/>
                <w:sz w:val="20"/>
              </w:rPr>
              <w:t>cjach i wystąpieniach biznesowych</w:t>
            </w:r>
          </w:p>
        </w:tc>
        <w:tc>
          <w:tcPr>
            <w:tcW w:w="2126" w:type="dxa"/>
          </w:tcPr>
          <w:p w14:paraId="002D3977" w14:textId="095BBA9F" w:rsidR="000837A4" w:rsidRPr="006F4EA2" w:rsidRDefault="000837A4" w:rsidP="00E212BB">
            <w:pPr>
              <w:pStyle w:val="Podpunkty"/>
              <w:spacing w:line="276" w:lineRule="auto"/>
              <w:ind w:left="0"/>
              <w:rPr>
                <w:rFonts w:ascii="Tahoma" w:hAnsi="Tahoma" w:cs="Tahoma"/>
                <w:b w:val="0"/>
                <w:sz w:val="20"/>
              </w:rPr>
            </w:pPr>
            <w:r w:rsidRPr="006F4EA2">
              <w:rPr>
                <w:rFonts w:ascii="Tahoma" w:hAnsi="Tahoma" w:cs="Tahoma"/>
                <w:b w:val="0"/>
                <w:sz w:val="20"/>
              </w:rPr>
              <w:t>przygotować, prow</w:t>
            </w:r>
            <w:r w:rsidRPr="006F4EA2">
              <w:rPr>
                <w:rFonts w:ascii="Tahoma" w:hAnsi="Tahoma" w:cs="Tahoma"/>
                <w:b w:val="0"/>
                <w:sz w:val="20"/>
              </w:rPr>
              <w:t>a</w:t>
            </w:r>
            <w:r w:rsidRPr="006F4EA2">
              <w:rPr>
                <w:rFonts w:ascii="Tahoma" w:hAnsi="Tahoma" w:cs="Tahoma"/>
                <w:b w:val="0"/>
                <w:sz w:val="20"/>
              </w:rPr>
              <w:t>dzić i brać aktywny udział w prezent</w:t>
            </w:r>
            <w:r w:rsidRPr="006F4EA2">
              <w:rPr>
                <w:rFonts w:ascii="Tahoma" w:hAnsi="Tahoma" w:cs="Tahoma"/>
                <w:b w:val="0"/>
                <w:sz w:val="20"/>
              </w:rPr>
              <w:t>a</w:t>
            </w:r>
            <w:r w:rsidRPr="006F4EA2">
              <w:rPr>
                <w:rFonts w:ascii="Tahoma" w:hAnsi="Tahoma" w:cs="Tahoma"/>
                <w:b w:val="0"/>
                <w:sz w:val="20"/>
              </w:rPr>
              <w:t>cjach i wystąpieniach biznesowych</w:t>
            </w:r>
          </w:p>
        </w:tc>
        <w:tc>
          <w:tcPr>
            <w:tcW w:w="2126" w:type="dxa"/>
          </w:tcPr>
          <w:p w14:paraId="62024127" w14:textId="737EC5DE" w:rsidR="000837A4" w:rsidRPr="006F4EA2" w:rsidRDefault="000837A4" w:rsidP="00E212BB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6F4EA2">
              <w:rPr>
                <w:rFonts w:ascii="Tahoma" w:hAnsi="Tahoma" w:cs="Tahoma"/>
                <w:sz w:val="20"/>
                <w:szCs w:val="20"/>
              </w:rPr>
              <w:t>przygotować, prow</w:t>
            </w:r>
            <w:r w:rsidRPr="006F4EA2">
              <w:rPr>
                <w:rFonts w:ascii="Tahoma" w:hAnsi="Tahoma" w:cs="Tahoma"/>
                <w:sz w:val="20"/>
                <w:szCs w:val="20"/>
              </w:rPr>
              <w:t>a</w:t>
            </w:r>
            <w:r w:rsidRPr="006F4EA2">
              <w:rPr>
                <w:rFonts w:ascii="Tahoma" w:hAnsi="Tahoma" w:cs="Tahoma"/>
                <w:sz w:val="20"/>
                <w:szCs w:val="20"/>
              </w:rPr>
              <w:t>dzić i brać aktywny udział w prezent</w:t>
            </w:r>
            <w:r w:rsidRPr="006F4EA2">
              <w:rPr>
                <w:rFonts w:ascii="Tahoma" w:hAnsi="Tahoma" w:cs="Tahoma"/>
                <w:sz w:val="20"/>
                <w:szCs w:val="20"/>
              </w:rPr>
              <w:t>a</w:t>
            </w:r>
            <w:r w:rsidRPr="006F4EA2">
              <w:rPr>
                <w:rFonts w:ascii="Tahoma" w:hAnsi="Tahoma" w:cs="Tahoma"/>
                <w:sz w:val="20"/>
                <w:szCs w:val="20"/>
              </w:rPr>
              <w:t xml:space="preserve">cjach i wystąpieniach biznesowych oraz logicznie wnioskować </w:t>
            </w:r>
          </w:p>
        </w:tc>
        <w:tc>
          <w:tcPr>
            <w:tcW w:w="2268" w:type="dxa"/>
          </w:tcPr>
          <w:p w14:paraId="0B8A547B" w14:textId="26EADD1C" w:rsidR="000837A4" w:rsidRPr="006F4EA2" w:rsidRDefault="000837A4" w:rsidP="00E212BB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6F4EA2">
              <w:rPr>
                <w:rFonts w:ascii="Tahoma" w:hAnsi="Tahoma" w:cs="Tahoma"/>
                <w:sz w:val="20"/>
                <w:szCs w:val="20"/>
              </w:rPr>
              <w:t>przygotować, prowadzić i brać aktywny udział w prezentacjach i wyst</w:t>
            </w:r>
            <w:r w:rsidRPr="006F4EA2">
              <w:rPr>
                <w:rFonts w:ascii="Tahoma" w:hAnsi="Tahoma" w:cs="Tahoma"/>
                <w:sz w:val="20"/>
                <w:szCs w:val="20"/>
              </w:rPr>
              <w:t>ą</w:t>
            </w:r>
            <w:r w:rsidRPr="006F4EA2">
              <w:rPr>
                <w:rFonts w:ascii="Tahoma" w:hAnsi="Tahoma" w:cs="Tahoma"/>
                <w:sz w:val="20"/>
                <w:szCs w:val="20"/>
              </w:rPr>
              <w:t xml:space="preserve">pieniach biznesowych,  logicznie wnioskować oraz  prognozować </w:t>
            </w:r>
          </w:p>
        </w:tc>
      </w:tr>
    </w:tbl>
    <w:p w14:paraId="16CF2D09" w14:textId="77777777" w:rsidR="00242B22" w:rsidRPr="006D3AFC" w:rsidRDefault="00242B22" w:rsidP="006D3AFC">
      <w:pPr>
        <w:pStyle w:val="Podpunkty"/>
        <w:spacing w:line="276" w:lineRule="auto"/>
        <w:ind w:left="0"/>
        <w:rPr>
          <w:rFonts w:ascii="Tahoma" w:hAnsi="Tahoma" w:cs="Tahoma"/>
          <w:b w:val="0"/>
          <w:szCs w:val="22"/>
        </w:rPr>
      </w:pPr>
    </w:p>
    <w:p w14:paraId="79D2A072" w14:textId="77777777" w:rsidR="008938C7" w:rsidRPr="006D3AFC" w:rsidRDefault="008938C7" w:rsidP="006D3AFC">
      <w:pPr>
        <w:pStyle w:val="Podpunkty"/>
        <w:numPr>
          <w:ilvl w:val="1"/>
          <w:numId w:val="7"/>
        </w:numPr>
        <w:spacing w:line="276" w:lineRule="auto"/>
        <w:ind w:left="0" w:firstLine="0"/>
        <w:rPr>
          <w:rFonts w:ascii="Tahoma" w:hAnsi="Tahoma" w:cs="Tahoma"/>
          <w:szCs w:val="22"/>
        </w:rPr>
      </w:pPr>
      <w:r w:rsidRPr="006D3AFC">
        <w:rPr>
          <w:rFonts w:ascii="Tahoma" w:hAnsi="Tahoma" w:cs="Tahoma"/>
          <w:szCs w:val="22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6D3AFC" w14:paraId="71960CD1" w14:textId="77777777" w:rsidTr="00AB655E">
        <w:tc>
          <w:tcPr>
            <w:tcW w:w="9778" w:type="dxa"/>
          </w:tcPr>
          <w:p w14:paraId="20622E47" w14:textId="77777777" w:rsidR="00AB655E" w:rsidRPr="006D3AFC" w:rsidRDefault="00AB655E" w:rsidP="006D3AFC">
            <w:pPr>
              <w:pStyle w:val="Podpunkty"/>
              <w:spacing w:line="276" w:lineRule="auto"/>
              <w:ind w:left="0"/>
              <w:jc w:val="center"/>
              <w:rPr>
                <w:rFonts w:ascii="Tahoma" w:hAnsi="Tahoma" w:cs="Tahoma"/>
                <w:szCs w:val="22"/>
              </w:rPr>
            </w:pPr>
            <w:r w:rsidRPr="006D3AFC">
              <w:rPr>
                <w:rFonts w:ascii="Tahoma" w:hAnsi="Tahoma" w:cs="Tahoma"/>
                <w:szCs w:val="22"/>
              </w:rPr>
              <w:t>Literatura podstawowa</w:t>
            </w:r>
          </w:p>
        </w:tc>
      </w:tr>
      <w:tr w:rsidR="00AB2570" w:rsidRPr="006D3AFC" w14:paraId="76456DB4" w14:textId="77777777" w:rsidTr="006A2084">
        <w:tc>
          <w:tcPr>
            <w:tcW w:w="9778" w:type="dxa"/>
            <w:shd w:val="clear" w:color="auto" w:fill="auto"/>
            <w:vAlign w:val="center"/>
          </w:tcPr>
          <w:p w14:paraId="2476A284" w14:textId="6FA2D6F5" w:rsidR="00AB2570" w:rsidRPr="006D3AFC" w:rsidRDefault="00597711" w:rsidP="0053716A">
            <w:pPr>
              <w:spacing w:after="0"/>
              <w:rPr>
                <w:rFonts w:ascii="Tahoma" w:hAnsi="Tahoma" w:cs="Tahoma"/>
                <w:sz w:val="22"/>
              </w:rPr>
            </w:pPr>
            <w:proofErr w:type="spellStart"/>
            <w:r>
              <w:rPr>
                <w:rFonts w:ascii="Tahoma" w:hAnsi="Tahoma" w:cs="Tahoma"/>
                <w:sz w:val="22"/>
              </w:rPr>
              <w:t>Luecke</w:t>
            </w:r>
            <w:proofErr w:type="spellEnd"/>
            <w:r>
              <w:rPr>
                <w:rFonts w:ascii="Tahoma" w:hAnsi="Tahoma" w:cs="Tahoma"/>
                <w:sz w:val="22"/>
              </w:rPr>
              <w:t xml:space="preserve"> R., Komunikacja w biznesie, Wyd. </w:t>
            </w:r>
            <w:r w:rsidR="0053716A">
              <w:rPr>
                <w:rFonts w:ascii="Tahoma" w:hAnsi="Tahoma" w:cs="Tahoma"/>
                <w:sz w:val="22"/>
              </w:rPr>
              <w:t>MT-Biznes</w:t>
            </w:r>
            <w:r>
              <w:rPr>
                <w:rFonts w:ascii="Tahoma" w:hAnsi="Tahoma" w:cs="Tahoma"/>
                <w:sz w:val="22"/>
              </w:rPr>
              <w:t>, 200</w:t>
            </w:r>
            <w:r w:rsidR="0053716A">
              <w:rPr>
                <w:rFonts w:ascii="Tahoma" w:hAnsi="Tahoma" w:cs="Tahoma"/>
                <w:sz w:val="22"/>
              </w:rPr>
              <w:t>4</w:t>
            </w:r>
          </w:p>
        </w:tc>
      </w:tr>
      <w:tr w:rsidR="00AB2570" w:rsidRPr="006D3AFC" w14:paraId="5686DAF7" w14:textId="77777777" w:rsidTr="0082691F">
        <w:tc>
          <w:tcPr>
            <w:tcW w:w="9778" w:type="dxa"/>
            <w:shd w:val="clear" w:color="auto" w:fill="auto"/>
            <w:vAlign w:val="center"/>
          </w:tcPr>
          <w:p w14:paraId="608E84BB" w14:textId="01A06B58" w:rsidR="00AB2570" w:rsidRPr="006D3AFC" w:rsidRDefault="00597711" w:rsidP="006D3AFC">
            <w:pPr>
              <w:spacing w:after="0"/>
              <w:rPr>
                <w:rFonts w:ascii="Tahoma" w:hAnsi="Tahoma" w:cs="Tahoma"/>
                <w:sz w:val="22"/>
              </w:rPr>
            </w:pPr>
            <w:proofErr w:type="spellStart"/>
            <w:r>
              <w:rPr>
                <w:rFonts w:ascii="Tahoma" w:hAnsi="Tahoma" w:cs="Tahoma"/>
                <w:sz w:val="22"/>
              </w:rPr>
              <w:t>Puczkowski</w:t>
            </w:r>
            <w:proofErr w:type="spellEnd"/>
            <w:r>
              <w:rPr>
                <w:rFonts w:ascii="Tahoma" w:hAnsi="Tahoma" w:cs="Tahoma"/>
                <w:sz w:val="22"/>
              </w:rPr>
              <w:t xml:space="preserve"> B, Komunikacja interpersonalna w biznesie, </w:t>
            </w:r>
            <w:r w:rsidR="0053716A">
              <w:rPr>
                <w:rFonts w:ascii="Tahoma" w:hAnsi="Tahoma" w:cs="Tahoma"/>
                <w:sz w:val="22"/>
              </w:rPr>
              <w:t>Wyd. UW-M, Olsztyn 2006</w:t>
            </w:r>
          </w:p>
        </w:tc>
      </w:tr>
    </w:tbl>
    <w:p w14:paraId="0E8B1831" w14:textId="77777777" w:rsidR="00FC1BE5" w:rsidRPr="006D3AFC" w:rsidRDefault="00FC1BE5" w:rsidP="006D3AFC">
      <w:pPr>
        <w:pStyle w:val="Podpunkty"/>
        <w:spacing w:line="276" w:lineRule="auto"/>
        <w:ind w:left="0"/>
        <w:rPr>
          <w:rFonts w:ascii="Tahoma" w:hAnsi="Tahoma" w:cs="Tahoma"/>
          <w:b w:val="0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6D3AFC" w14:paraId="6D1221EE" w14:textId="77777777" w:rsidTr="00AF7D73">
        <w:tc>
          <w:tcPr>
            <w:tcW w:w="9778" w:type="dxa"/>
          </w:tcPr>
          <w:p w14:paraId="092BB6D8" w14:textId="77777777" w:rsidR="00AB655E" w:rsidRPr="006D3AFC" w:rsidRDefault="00AB655E" w:rsidP="006D3AFC">
            <w:pPr>
              <w:pStyle w:val="Podpunkty"/>
              <w:spacing w:line="276" w:lineRule="auto"/>
              <w:ind w:left="0"/>
              <w:jc w:val="center"/>
              <w:rPr>
                <w:rFonts w:ascii="Tahoma" w:hAnsi="Tahoma" w:cs="Tahoma"/>
                <w:szCs w:val="22"/>
              </w:rPr>
            </w:pPr>
            <w:r w:rsidRPr="006D3AFC">
              <w:rPr>
                <w:rFonts w:ascii="Tahoma" w:hAnsi="Tahoma" w:cs="Tahoma"/>
                <w:szCs w:val="22"/>
              </w:rPr>
              <w:t>Literatura uzupełniająca</w:t>
            </w:r>
          </w:p>
        </w:tc>
      </w:tr>
      <w:tr w:rsidR="00936957" w:rsidRPr="006D3AFC" w14:paraId="58A08267" w14:textId="77777777" w:rsidTr="00004948">
        <w:tc>
          <w:tcPr>
            <w:tcW w:w="9778" w:type="dxa"/>
            <w:vAlign w:val="center"/>
          </w:tcPr>
          <w:p w14:paraId="6BACA0C4" w14:textId="590F630D" w:rsidR="00936957" w:rsidRPr="00936957" w:rsidRDefault="00597711" w:rsidP="006D3AFC">
            <w:pPr>
              <w:spacing w:after="0"/>
              <w:rPr>
                <w:rFonts w:ascii="Tahoma" w:hAnsi="Tahoma" w:cs="Tahoma"/>
                <w:sz w:val="22"/>
              </w:rPr>
            </w:pPr>
            <w:proofErr w:type="spellStart"/>
            <w:r>
              <w:rPr>
                <w:rFonts w:ascii="Tahoma" w:hAnsi="Tahoma" w:cs="Tahoma"/>
                <w:sz w:val="22"/>
              </w:rPr>
              <w:t>Białopiotrowicz</w:t>
            </w:r>
            <w:proofErr w:type="spellEnd"/>
            <w:r>
              <w:rPr>
                <w:rFonts w:ascii="Tahoma" w:hAnsi="Tahoma" w:cs="Tahoma"/>
                <w:sz w:val="22"/>
              </w:rPr>
              <w:t xml:space="preserve"> G., Kreowanie wizerunku w biznesie i polityce, Wyd. </w:t>
            </w:r>
            <w:proofErr w:type="spellStart"/>
            <w:r>
              <w:rPr>
                <w:rFonts w:ascii="Tahoma" w:hAnsi="Tahoma" w:cs="Tahoma"/>
                <w:sz w:val="22"/>
              </w:rPr>
              <w:t>Poltext</w:t>
            </w:r>
            <w:proofErr w:type="spellEnd"/>
            <w:r>
              <w:rPr>
                <w:rFonts w:ascii="Tahoma" w:hAnsi="Tahoma" w:cs="Tahoma"/>
                <w:sz w:val="22"/>
              </w:rPr>
              <w:t>, Warszawa 2009</w:t>
            </w:r>
          </w:p>
        </w:tc>
      </w:tr>
      <w:tr w:rsidR="00936957" w:rsidRPr="006D3AFC" w14:paraId="3C143646" w14:textId="77777777" w:rsidTr="00004948">
        <w:tc>
          <w:tcPr>
            <w:tcW w:w="9778" w:type="dxa"/>
            <w:vAlign w:val="center"/>
          </w:tcPr>
          <w:p w14:paraId="5774EF7B" w14:textId="1E468014" w:rsidR="00936957" w:rsidRPr="00936957" w:rsidRDefault="003D6774" w:rsidP="003D6774">
            <w:pPr>
              <w:spacing w:after="0"/>
              <w:rPr>
                <w:rFonts w:ascii="Tahoma" w:eastAsia="Times New Roman" w:hAnsi="Tahoma" w:cs="Tahoma"/>
                <w:sz w:val="22"/>
                <w:lang w:val="en-US"/>
              </w:rPr>
            </w:pPr>
            <w:r>
              <w:rPr>
                <w:rFonts w:ascii="Tahoma" w:hAnsi="Tahoma" w:cs="Tahoma"/>
                <w:sz w:val="22"/>
              </w:rPr>
              <w:t>Flejterska E., Gracz L., Rosa G., Komunikacja międzykulturowa w biznesie, Wyd.US, Szczecin 2010</w:t>
            </w:r>
          </w:p>
        </w:tc>
      </w:tr>
      <w:tr w:rsidR="00936957" w:rsidRPr="006D3AFC" w14:paraId="3B83C907" w14:textId="77777777" w:rsidTr="00004948">
        <w:tc>
          <w:tcPr>
            <w:tcW w:w="9778" w:type="dxa"/>
            <w:vAlign w:val="center"/>
          </w:tcPr>
          <w:p w14:paraId="20B7855B" w14:textId="749CCC18" w:rsidR="00936957" w:rsidRPr="00936957" w:rsidRDefault="00936957" w:rsidP="00597711">
            <w:pPr>
              <w:spacing w:after="0"/>
              <w:rPr>
                <w:rFonts w:ascii="Tahoma" w:hAnsi="Tahoma" w:cs="Tahoma"/>
                <w:b/>
                <w:sz w:val="22"/>
              </w:rPr>
            </w:pPr>
            <w:proofErr w:type="spellStart"/>
            <w:r w:rsidRPr="00936957">
              <w:rPr>
                <w:rFonts w:ascii="Tahoma" w:eastAsia="Times New Roman" w:hAnsi="Tahoma" w:cs="Tahoma"/>
                <w:sz w:val="22"/>
                <w:lang w:val="en-US"/>
              </w:rPr>
              <w:t>Rentz</w:t>
            </w:r>
            <w:proofErr w:type="spellEnd"/>
            <w:r w:rsidR="00597711">
              <w:rPr>
                <w:rFonts w:ascii="Tahoma" w:eastAsia="Times New Roman" w:hAnsi="Tahoma" w:cs="Tahoma"/>
                <w:sz w:val="22"/>
                <w:lang w:val="en-US"/>
              </w:rPr>
              <w:t xml:space="preserve"> K.</w:t>
            </w:r>
            <w:r w:rsidRPr="00936957">
              <w:rPr>
                <w:rFonts w:ascii="Tahoma" w:eastAsia="Times New Roman" w:hAnsi="Tahoma" w:cs="Tahoma"/>
                <w:sz w:val="22"/>
                <w:lang w:val="en-US"/>
              </w:rPr>
              <w:t>, Lentz</w:t>
            </w:r>
            <w:r w:rsidR="00597711">
              <w:rPr>
                <w:rFonts w:ascii="Tahoma" w:eastAsia="Times New Roman" w:hAnsi="Tahoma" w:cs="Tahoma"/>
                <w:sz w:val="22"/>
                <w:lang w:val="en-US"/>
              </w:rPr>
              <w:t xml:space="preserve"> P.</w:t>
            </w:r>
            <w:r w:rsidRPr="00936957">
              <w:rPr>
                <w:rFonts w:ascii="Tahoma" w:eastAsia="Times New Roman" w:hAnsi="Tahoma" w:cs="Tahoma"/>
                <w:sz w:val="22"/>
                <w:lang w:val="en-US"/>
              </w:rPr>
              <w:t xml:space="preserve">, </w:t>
            </w:r>
            <w:proofErr w:type="spellStart"/>
            <w:r w:rsidRPr="00936957">
              <w:rPr>
                <w:rFonts w:ascii="Tahoma" w:eastAsia="Times New Roman" w:hAnsi="Tahoma" w:cs="Tahoma"/>
                <w:sz w:val="22"/>
                <w:lang w:val="en-US"/>
              </w:rPr>
              <w:t>Lesikar's</w:t>
            </w:r>
            <w:proofErr w:type="spellEnd"/>
            <w:r w:rsidRPr="00936957">
              <w:rPr>
                <w:rFonts w:ascii="Tahoma" w:eastAsia="Times New Roman" w:hAnsi="Tahoma" w:cs="Tahoma"/>
                <w:sz w:val="22"/>
                <w:lang w:val="en-US"/>
              </w:rPr>
              <w:t xml:space="preserve"> Business Communication, McGraw-Hill, 2014</w:t>
            </w:r>
          </w:p>
        </w:tc>
      </w:tr>
      <w:tr w:rsidR="00597711" w:rsidRPr="006D3AFC" w14:paraId="2C7D813B" w14:textId="77777777" w:rsidTr="00004948">
        <w:tc>
          <w:tcPr>
            <w:tcW w:w="9778" w:type="dxa"/>
            <w:vAlign w:val="center"/>
          </w:tcPr>
          <w:p w14:paraId="14701FB8" w14:textId="65D36E6D" w:rsidR="00597711" w:rsidRPr="00936957" w:rsidRDefault="00597711" w:rsidP="006D3AFC">
            <w:pPr>
              <w:spacing w:after="0"/>
              <w:rPr>
                <w:rFonts w:ascii="Tahoma" w:eastAsia="Times New Roman" w:hAnsi="Tahoma" w:cs="Tahoma"/>
                <w:sz w:val="22"/>
                <w:lang w:val="en-US"/>
              </w:rPr>
            </w:pPr>
            <w:proofErr w:type="spellStart"/>
            <w:r>
              <w:rPr>
                <w:rFonts w:ascii="Tahoma" w:eastAsia="Times New Roman" w:hAnsi="Tahoma" w:cs="Tahoma"/>
                <w:sz w:val="22"/>
                <w:lang w:val="en-US"/>
              </w:rPr>
              <w:t>Zaorski-Sikora</w:t>
            </w:r>
            <w:proofErr w:type="spellEnd"/>
            <w:r>
              <w:rPr>
                <w:rFonts w:ascii="Tahoma" w:eastAsia="Times New Roman" w:hAnsi="Tahoma" w:cs="Tahoma"/>
                <w:sz w:val="22"/>
                <w:lang w:val="en-US"/>
              </w:rPr>
              <w:t xml:space="preserve"> Ł., </w:t>
            </w:r>
            <w:proofErr w:type="spellStart"/>
            <w:r>
              <w:rPr>
                <w:rFonts w:ascii="Tahoma" w:eastAsia="Times New Roman" w:hAnsi="Tahoma" w:cs="Tahoma"/>
                <w:sz w:val="22"/>
                <w:lang w:val="en-US"/>
              </w:rPr>
              <w:t>Etyka</w:t>
            </w:r>
            <w:proofErr w:type="spellEnd"/>
            <w:r>
              <w:rPr>
                <w:rFonts w:ascii="Tahoma" w:eastAsia="Times New Roman" w:hAnsi="Tahoma" w:cs="Tahoma"/>
                <w:sz w:val="22"/>
                <w:lang w:val="en-US"/>
              </w:rPr>
              <w:t xml:space="preserve"> w </w:t>
            </w:r>
            <w:proofErr w:type="spellStart"/>
            <w:r>
              <w:rPr>
                <w:rFonts w:ascii="Tahoma" w:eastAsia="Times New Roman" w:hAnsi="Tahoma" w:cs="Tahoma"/>
                <w:sz w:val="22"/>
                <w:lang w:val="en-US"/>
              </w:rPr>
              <w:t>biznesie</w:t>
            </w:r>
            <w:proofErr w:type="spellEnd"/>
            <w:r>
              <w:rPr>
                <w:rFonts w:ascii="Tahoma" w:eastAsia="Times New Roman" w:hAnsi="Tahoma" w:cs="Tahoma"/>
                <w:sz w:val="22"/>
                <w:lang w:val="en-US"/>
              </w:rPr>
              <w:t xml:space="preserve">, </w:t>
            </w:r>
            <w:proofErr w:type="spellStart"/>
            <w:r>
              <w:rPr>
                <w:rFonts w:ascii="Tahoma" w:eastAsia="Times New Roman" w:hAnsi="Tahoma" w:cs="Tahoma"/>
                <w:sz w:val="22"/>
                <w:lang w:val="en-US"/>
              </w:rPr>
              <w:t>Wyd</w:t>
            </w:r>
            <w:proofErr w:type="spellEnd"/>
            <w:r>
              <w:rPr>
                <w:rFonts w:ascii="Tahoma" w:eastAsia="Times New Roman" w:hAnsi="Tahoma" w:cs="Tahoma"/>
                <w:sz w:val="22"/>
                <w:lang w:val="en-US"/>
              </w:rPr>
              <w:t xml:space="preserve">. WSH-E, </w:t>
            </w:r>
            <w:proofErr w:type="spellStart"/>
            <w:r>
              <w:rPr>
                <w:rFonts w:ascii="Tahoma" w:eastAsia="Times New Roman" w:hAnsi="Tahoma" w:cs="Tahoma"/>
                <w:sz w:val="22"/>
                <w:lang w:val="en-US"/>
              </w:rPr>
              <w:t>Łódź</w:t>
            </w:r>
            <w:proofErr w:type="spellEnd"/>
            <w:r>
              <w:rPr>
                <w:rFonts w:ascii="Tahoma" w:eastAsia="Times New Roman" w:hAnsi="Tahoma" w:cs="Tahoma"/>
                <w:sz w:val="22"/>
                <w:lang w:val="en-US"/>
              </w:rPr>
              <w:t xml:space="preserve"> 2007</w:t>
            </w:r>
          </w:p>
        </w:tc>
      </w:tr>
      <w:tr w:rsidR="00597711" w:rsidRPr="006D3AFC" w14:paraId="5CF96D64" w14:textId="77777777" w:rsidTr="00004948">
        <w:tc>
          <w:tcPr>
            <w:tcW w:w="9778" w:type="dxa"/>
            <w:vAlign w:val="center"/>
          </w:tcPr>
          <w:p w14:paraId="77CF0B82" w14:textId="429C61F7" w:rsidR="00597711" w:rsidRDefault="00597711" w:rsidP="00597711">
            <w:pPr>
              <w:spacing w:after="0"/>
              <w:rPr>
                <w:rFonts w:ascii="Tahoma" w:eastAsia="Times New Roman" w:hAnsi="Tahoma" w:cs="Tahoma"/>
                <w:sz w:val="22"/>
                <w:lang w:val="en-US"/>
              </w:rPr>
            </w:pPr>
            <w:proofErr w:type="spellStart"/>
            <w:r>
              <w:rPr>
                <w:rFonts w:ascii="Tahoma" w:eastAsia="Times New Roman" w:hAnsi="Tahoma" w:cs="Tahoma"/>
                <w:sz w:val="22"/>
                <w:lang w:val="en-US"/>
              </w:rPr>
              <w:t>Zenderowski</w:t>
            </w:r>
            <w:proofErr w:type="spellEnd"/>
            <w:r>
              <w:rPr>
                <w:rFonts w:ascii="Tahoma" w:eastAsia="Times New Roman" w:hAnsi="Tahoma" w:cs="Tahoma"/>
                <w:sz w:val="22"/>
                <w:lang w:val="en-US"/>
              </w:rPr>
              <w:t xml:space="preserve"> R., </w:t>
            </w:r>
            <w:proofErr w:type="spellStart"/>
            <w:r>
              <w:rPr>
                <w:rFonts w:ascii="Tahoma" w:eastAsia="Times New Roman" w:hAnsi="Tahoma" w:cs="Tahoma"/>
                <w:sz w:val="22"/>
                <w:lang w:val="en-US"/>
              </w:rPr>
              <w:t>Koziński</w:t>
            </w:r>
            <w:proofErr w:type="spellEnd"/>
            <w:r>
              <w:rPr>
                <w:rFonts w:ascii="Tahoma" w:eastAsia="Times New Roman" w:hAnsi="Tahoma" w:cs="Tahoma"/>
                <w:sz w:val="22"/>
                <w:lang w:val="en-US"/>
              </w:rPr>
              <w:t xml:space="preserve"> B., </w:t>
            </w:r>
            <w:proofErr w:type="spellStart"/>
            <w:r>
              <w:rPr>
                <w:rFonts w:ascii="Tahoma" w:eastAsia="Times New Roman" w:hAnsi="Tahoma" w:cs="Tahoma"/>
                <w:sz w:val="22"/>
                <w:lang w:val="en-US"/>
              </w:rPr>
              <w:t>Różnice</w:t>
            </w:r>
            <w:proofErr w:type="spellEnd"/>
            <w:r>
              <w:rPr>
                <w:rFonts w:ascii="Tahoma" w:eastAsia="Times New Roman" w:hAnsi="Tahoma" w:cs="Tahoma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2"/>
                <w:lang w:val="en-US"/>
              </w:rPr>
              <w:t>kulturowe</w:t>
            </w:r>
            <w:proofErr w:type="spellEnd"/>
            <w:r>
              <w:rPr>
                <w:rFonts w:ascii="Tahoma" w:eastAsia="Times New Roman" w:hAnsi="Tahoma" w:cs="Tahoma"/>
                <w:sz w:val="22"/>
                <w:lang w:val="en-US"/>
              </w:rPr>
              <w:t xml:space="preserve"> w </w:t>
            </w:r>
            <w:proofErr w:type="spellStart"/>
            <w:r>
              <w:rPr>
                <w:rFonts w:ascii="Tahoma" w:eastAsia="Times New Roman" w:hAnsi="Tahoma" w:cs="Tahoma"/>
                <w:sz w:val="22"/>
                <w:lang w:val="en-US"/>
              </w:rPr>
              <w:t>biznesie</w:t>
            </w:r>
            <w:proofErr w:type="spellEnd"/>
            <w:r>
              <w:rPr>
                <w:rFonts w:ascii="Tahoma" w:eastAsia="Times New Roman" w:hAnsi="Tahoma" w:cs="Tahoma"/>
                <w:sz w:val="22"/>
                <w:lang w:val="en-US"/>
              </w:rPr>
              <w:t xml:space="preserve">, </w:t>
            </w:r>
            <w:proofErr w:type="spellStart"/>
            <w:r>
              <w:rPr>
                <w:rFonts w:ascii="Tahoma" w:eastAsia="Times New Roman" w:hAnsi="Tahoma" w:cs="Tahoma"/>
                <w:sz w:val="22"/>
                <w:lang w:val="en-US"/>
              </w:rPr>
              <w:t>Wyd</w:t>
            </w:r>
            <w:proofErr w:type="spellEnd"/>
            <w:r>
              <w:rPr>
                <w:rFonts w:ascii="Tahoma" w:eastAsia="Times New Roman" w:hAnsi="Tahoma" w:cs="Tahoma"/>
                <w:sz w:val="22"/>
                <w:lang w:val="en-US"/>
              </w:rPr>
              <w:t xml:space="preserve">. </w:t>
            </w:r>
            <w:proofErr w:type="spellStart"/>
            <w:r>
              <w:rPr>
                <w:rFonts w:ascii="Tahoma" w:eastAsia="Times New Roman" w:hAnsi="Tahoma" w:cs="Tahoma"/>
                <w:sz w:val="22"/>
                <w:lang w:val="en-US"/>
              </w:rPr>
              <w:t>CeDeWu</w:t>
            </w:r>
            <w:proofErr w:type="spellEnd"/>
            <w:r>
              <w:rPr>
                <w:rFonts w:ascii="Tahoma" w:eastAsia="Times New Roman" w:hAnsi="Tahoma" w:cs="Tahoma"/>
                <w:sz w:val="22"/>
                <w:lang w:val="en-US"/>
              </w:rPr>
              <w:t>, Warszawa 2012</w:t>
            </w:r>
          </w:p>
        </w:tc>
      </w:tr>
    </w:tbl>
    <w:p w14:paraId="11AC4A92" w14:textId="77777777" w:rsidR="003D6774" w:rsidRDefault="003D6774" w:rsidP="003D6774">
      <w:pPr>
        <w:pStyle w:val="Punktygwne"/>
        <w:spacing w:before="0" w:after="0" w:line="276" w:lineRule="auto"/>
        <w:rPr>
          <w:rFonts w:ascii="Tahoma" w:hAnsi="Tahoma" w:cs="Tahoma"/>
          <w:sz w:val="22"/>
        </w:rPr>
      </w:pPr>
    </w:p>
    <w:p w14:paraId="19B58B93" w14:textId="77777777" w:rsidR="003D6774" w:rsidRDefault="003D6774" w:rsidP="003D6774">
      <w:pPr>
        <w:pStyle w:val="Punktygwne"/>
        <w:spacing w:before="0" w:after="0" w:line="276" w:lineRule="auto"/>
        <w:rPr>
          <w:rFonts w:ascii="Tahoma" w:hAnsi="Tahoma" w:cs="Tahoma"/>
          <w:sz w:val="22"/>
        </w:rPr>
      </w:pPr>
    </w:p>
    <w:p w14:paraId="70E43331" w14:textId="77777777" w:rsidR="006F4EA2" w:rsidRDefault="006F4EA2" w:rsidP="003D6774">
      <w:pPr>
        <w:pStyle w:val="Punktygwne"/>
        <w:spacing w:before="0" w:after="0" w:line="276" w:lineRule="auto"/>
        <w:rPr>
          <w:rFonts w:ascii="Tahoma" w:hAnsi="Tahoma" w:cs="Tahoma"/>
          <w:sz w:val="22"/>
        </w:rPr>
      </w:pPr>
    </w:p>
    <w:p w14:paraId="7D8CD8DB" w14:textId="77777777" w:rsidR="006F4EA2" w:rsidRDefault="006F4EA2" w:rsidP="003D6774">
      <w:pPr>
        <w:pStyle w:val="Punktygwne"/>
        <w:spacing w:before="0" w:after="0" w:line="276" w:lineRule="auto"/>
        <w:rPr>
          <w:rFonts w:ascii="Tahoma" w:hAnsi="Tahoma" w:cs="Tahoma"/>
          <w:sz w:val="22"/>
        </w:rPr>
      </w:pPr>
    </w:p>
    <w:p w14:paraId="1F6845B8" w14:textId="77777777" w:rsidR="006F4EA2" w:rsidRDefault="006F4EA2" w:rsidP="003D6774">
      <w:pPr>
        <w:pStyle w:val="Punktygwne"/>
        <w:spacing w:before="0" w:after="0" w:line="276" w:lineRule="auto"/>
        <w:rPr>
          <w:rFonts w:ascii="Tahoma" w:hAnsi="Tahoma" w:cs="Tahoma"/>
          <w:sz w:val="22"/>
        </w:rPr>
      </w:pPr>
    </w:p>
    <w:p w14:paraId="7C0D2190" w14:textId="77777777" w:rsidR="008938C7" w:rsidRDefault="008938C7" w:rsidP="006D3AFC">
      <w:pPr>
        <w:pStyle w:val="Punktygwne"/>
        <w:numPr>
          <w:ilvl w:val="0"/>
          <w:numId w:val="7"/>
        </w:numPr>
        <w:spacing w:before="0" w:after="0" w:line="276" w:lineRule="auto"/>
        <w:rPr>
          <w:rFonts w:ascii="Tahoma" w:hAnsi="Tahoma" w:cs="Tahoma"/>
          <w:sz w:val="22"/>
        </w:rPr>
      </w:pPr>
      <w:r w:rsidRPr="006D3AFC">
        <w:rPr>
          <w:rFonts w:ascii="Tahoma" w:hAnsi="Tahoma" w:cs="Tahoma"/>
          <w:sz w:val="22"/>
        </w:rPr>
        <w:lastRenderedPageBreak/>
        <w:t>Nakład pracy studenta - bilans punktów ECTS</w:t>
      </w:r>
    </w:p>
    <w:p w14:paraId="516854CC" w14:textId="77777777" w:rsidR="00425A8B" w:rsidRDefault="00425A8B" w:rsidP="00425A8B">
      <w:pPr>
        <w:pStyle w:val="Punktygwne"/>
        <w:spacing w:before="0" w:after="0" w:line="276" w:lineRule="auto"/>
        <w:rPr>
          <w:rFonts w:ascii="Tahoma" w:hAnsi="Tahoma" w:cs="Tahoma"/>
          <w:sz w:val="22"/>
        </w:rPr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4245"/>
      </w:tblGrid>
      <w:tr w:rsidR="00E9743E" w:rsidRPr="00425A8B" w14:paraId="017CA390" w14:textId="77777777" w:rsidTr="00B605B8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04290" w14:textId="77777777" w:rsidR="00E9743E" w:rsidRPr="00425A8B" w:rsidRDefault="00E9743E" w:rsidP="006D3A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25A8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5DE3" w14:textId="77777777" w:rsidR="00E9743E" w:rsidRPr="00425A8B" w:rsidRDefault="00E9743E" w:rsidP="006D3A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25A8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F73E2B" w:rsidRPr="00425A8B" w14:paraId="28B3D17D" w14:textId="77777777" w:rsidTr="00F52B43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B737A" w14:textId="77777777" w:rsidR="00F73E2B" w:rsidRPr="00425A8B" w:rsidRDefault="00F73E2B" w:rsidP="006D3A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D095" w14:textId="77777777" w:rsidR="00F73E2B" w:rsidRPr="00425A8B" w:rsidRDefault="00F73E2B" w:rsidP="006D3A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25A8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</w:t>
            </w:r>
          </w:p>
        </w:tc>
      </w:tr>
      <w:tr w:rsidR="00F73E2B" w:rsidRPr="00425A8B" w14:paraId="25861952" w14:textId="77777777" w:rsidTr="00F52B43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730B" w14:textId="3E19F60D" w:rsidR="00F73E2B" w:rsidRPr="00425A8B" w:rsidRDefault="00F73E2B" w:rsidP="006D3AFC">
            <w:pPr>
              <w:pStyle w:val="Default"/>
              <w:spacing w:line="276" w:lineRule="auto"/>
              <w:rPr>
                <w:spacing w:val="-6"/>
                <w:sz w:val="20"/>
                <w:szCs w:val="20"/>
              </w:rPr>
            </w:pPr>
            <w:r w:rsidRPr="00425A8B">
              <w:rPr>
                <w:spacing w:val="-6"/>
                <w:sz w:val="20"/>
                <w:szCs w:val="20"/>
              </w:rPr>
              <w:t>Udział w L</w:t>
            </w:r>
            <w:r w:rsidR="00425A8B" w:rsidRPr="00425A8B">
              <w:rPr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1D2D" w14:textId="77777777" w:rsidR="00F73E2B" w:rsidRPr="00425A8B" w:rsidRDefault="00F73E2B" w:rsidP="006D3AFC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425A8B">
              <w:rPr>
                <w:sz w:val="20"/>
                <w:szCs w:val="20"/>
              </w:rPr>
              <w:t>40 h</w:t>
            </w:r>
          </w:p>
        </w:tc>
      </w:tr>
      <w:tr w:rsidR="00425A8B" w:rsidRPr="00425A8B" w14:paraId="3B7325E8" w14:textId="77777777" w:rsidTr="00F52B43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A199" w14:textId="7D457957" w:rsidR="00425A8B" w:rsidRPr="00425A8B" w:rsidRDefault="00425A8B" w:rsidP="006D3AFC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Konsultacje do </w:t>
            </w:r>
            <w:r w:rsidRPr="00425A8B">
              <w:rPr>
                <w:color w:val="auto"/>
                <w:sz w:val="20"/>
                <w:szCs w:val="20"/>
              </w:rPr>
              <w:t>L (UB)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4D1C" w14:textId="6D4D0CE4" w:rsidR="00425A8B" w:rsidRPr="00425A8B" w:rsidRDefault="00425A8B" w:rsidP="006D3AFC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bookmarkStart w:id="1" w:name="_GoBack"/>
            <w:bookmarkEnd w:id="1"/>
            <w:r>
              <w:rPr>
                <w:sz w:val="20"/>
                <w:szCs w:val="20"/>
              </w:rPr>
              <w:t>8h</w:t>
            </w:r>
          </w:p>
        </w:tc>
      </w:tr>
      <w:tr w:rsidR="00F73E2B" w:rsidRPr="00425A8B" w14:paraId="703A2B31" w14:textId="77777777" w:rsidTr="00F52B43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C96B" w14:textId="77777777" w:rsidR="00F73E2B" w:rsidRPr="00425A8B" w:rsidRDefault="00F73E2B" w:rsidP="006D3AFC">
            <w:pPr>
              <w:pStyle w:val="Default"/>
              <w:spacing w:line="276" w:lineRule="auto"/>
              <w:rPr>
                <w:b/>
                <w:sz w:val="20"/>
                <w:szCs w:val="20"/>
              </w:rPr>
            </w:pPr>
            <w:r w:rsidRPr="00425A8B">
              <w:rPr>
                <w:b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E2D8" w14:textId="2CD23D51" w:rsidR="00F73E2B" w:rsidRPr="00425A8B" w:rsidRDefault="00F73E2B" w:rsidP="00BC09DF">
            <w:pPr>
              <w:pStyle w:val="Defaul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25A8B">
              <w:rPr>
                <w:b/>
                <w:sz w:val="20"/>
                <w:szCs w:val="20"/>
              </w:rPr>
              <w:t>4</w:t>
            </w:r>
            <w:r w:rsidR="00BC09DF">
              <w:rPr>
                <w:b/>
                <w:sz w:val="20"/>
                <w:szCs w:val="20"/>
              </w:rPr>
              <w:t>8</w:t>
            </w:r>
            <w:r w:rsidRPr="00425A8B">
              <w:rPr>
                <w:b/>
                <w:sz w:val="20"/>
                <w:szCs w:val="20"/>
              </w:rPr>
              <w:t xml:space="preserve"> h</w:t>
            </w:r>
          </w:p>
        </w:tc>
      </w:tr>
      <w:tr w:rsidR="00F73E2B" w:rsidRPr="00425A8B" w14:paraId="6920054D" w14:textId="77777777" w:rsidTr="00F52B43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F5E2" w14:textId="77777777" w:rsidR="00F73E2B" w:rsidRPr="00425A8B" w:rsidRDefault="00F73E2B" w:rsidP="006D3AFC">
            <w:pPr>
              <w:pStyle w:val="Default"/>
              <w:spacing w:line="276" w:lineRule="auto"/>
              <w:rPr>
                <w:b/>
                <w:sz w:val="20"/>
                <w:szCs w:val="20"/>
              </w:rPr>
            </w:pPr>
            <w:r w:rsidRPr="00425A8B">
              <w:rPr>
                <w:b/>
                <w:sz w:val="20"/>
                <w:szCs w:val="20"/>
              </w:rPr>
              <w:t>Punkty ECTS za przedmiot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94FA" w14:textId="77777777" w:rsidR="00F73E2B" w:rsidRPr="00425A8B" w:rsidRDefault="00F73E2B" w:rsidP="006D3AFC">
            <w:pPr>
              <w:pStyle w:val="Defaul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25A8B">
              <w:rPr>
                <w:b/>
                <w:sz w:val="20"/>
                <w:szCs w:val="20"/>
              </w:rPr>
              <w:t>1 ECTS</w:t>
            </w:r>
          </w:p>
        </w:tc>
      </w:tr>
      <w:tr w:rsidR="00425A8B" w:rsidRPr="00425A8B" w14:paraId="22032397" w14:textId="77777777" w:rsidTr="00F52B43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F5FF" w14:textId="4E8CF206" w:rsidR="00425A8B" w:rsidRPr="00425A8B" w:rsidRDefault="00425A8B" w:rsidP="006D3AFC">
            <w:pPr>
              <w:pStyle w:val="Default"/>
              <w:spacing w:line="276" w:lineRule="auto"/>
              <w:rPr>
                <w:b/>
                <w:color w:val="auto"/>
                <w:sz w:val="20"/>
                <w:szCs w:val="20"/>
              </w:rPr>
            </w:pPr>
            <w:r w:rsidRPr="00425A8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DBD3" w14:textId="42B2558F" w:rsidR="00425A8B" w:rsidRPr="00425A8B" w:rsidRDefault="00425A8B" w:rsidP="006D3AFC">
            <w:pPr>
              <w:pStyle w:val="Defaul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--</w:t>
            </w:r>
          </w:p>
        </w:tc>
      </w:tr>
      <w:tr w:rsidR="00425A8B" w:rsidRPr="00425A8B" w14:paraId="20E8F117" w14:textId="77777777" w:rsidTr="00F52B43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2108" w14:textId="102DA8D3" w:rsidR="00425A8B" w:rsidRPr="00425A8B" w:rsidRDefault="00425A8B" w:rsidP="006D3AFC">
            <w:pPr>
              <w:pStyle w:val="Default"/>
              <w:spacing w:line="276" w:lineRule="auto"/>
              <w:rPr>
                <w:b/>
                <w:color w:val="auto"/>
                <w:sz w:val="20"/>
                <w:szCs w:val="20"/>
              </w:rPr>
            </w:pPr>
            <w:r w:rsidRPr="00425A8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FA16" w14:textId="4E891D8C" w:rsidR="00425A8B" w:rsidRPr="00425A8B" w:rsidRDefault="00425A8B" w:rsidP="006D3AFC">
            <w:pPr>
              <w:pStyle w:val="Defaul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--</w:t>
            </w:r>
          </w:p>
        </w:tc>
      </w:tr>
    </w:tbl>
    <w:p w14:paraId="0C783A96" w14:textId="77777777" w:rsidR="007C068F" w:rsidRPr="006D3AFC" w:rsidRDefault="007C068F" w:rsidP="006D3AFC">
      <w:pPr>
        <w:tabs>
          <w:tab w:val="left" w:pos="1907"/>
        </w:tabs>
        <w:spacing w:after="0"/>
        <w:rPr>
          <w:rFonts w:ascii="Tahoma" w:hAnsi="Tahoma" w:cs="Tahoma"/>
          <w:sz w:val="22"/>
        </w:rPr>
      </w:pPr>
    </w:p>
    <w:sectPr w:rsidR="007C068F" w:rsidRPr="006D3AFC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500139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2493E2" w14:textId="77777777" w:rsidR="00C225FE" w:rsidRDefault="00C225FE">
      <w:r>
        <w:separator/>
      </w:r>
    </w:p>
  </w:endnote>
  <w:endnote w:type="continuationSeparator" w:id="0">
    <w:p w14:paraId="3CA0E29E" w14:textId="77777777" w:rsidR="00C225FE" w:rsidRDefault="00C22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574CDE" w14:textId="77777777" w:rsidR="00F52B43" w:rsidRDefault="00F52B43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E2CB218" w14:textId="77777777" w:rsidR="00F52B43" w:rsidRDefault="00F52B43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3215EE6A" w14:textId="77777777" w:rsidR="00F52B43" w:rsidRPr="0080542D" w:rsidRDefault="00F52B43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16056E">
          <w:rPr>
            <w:noProof/>
            <w:sz w:val="20"/>
          </w:rPr>
          <w:t>4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FA09AC" w14:textId="77777777" w:rsidR="00C225FE" w:rsidRDefault="00C225FE">
      <w:r>
        <w:separator/>
      </w:r>
    </w:p>
  </w:footnote>
  <w:footnote w:type="continuationSeparator" w:id="0">
    <w:p w14:paraId="2A44D96C" w14:textId="77777777" w:rsidR="00C225FE" w:rsidRDefault="00C225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6C6576B"/>
    <w:multiLevelType w:val="multilevel"/>
    <w:tmpl w:val="FDF4F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D42F37"/>
    <w:multiLevelType w:val="multilevel"/>
    <w:tmpl w:val="2618E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6D6229"/>
    <w:multiLevelType w:val="multilevel"/>
    <w:tmpl w:val="0D143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2"/>
  </w:num>
  <w:num w:numId="5">
    <w:abstractNumId w:val="0"/>
  </w:num>
  <w:num w:numId="6">
    <w:abstractNumId w:val="15"/>
  </w:num>
  <w:num w:numId="7">
    <w:abstractNumId w:val="3"/>
  </w:num>
  <w:num w:numId="8">
    <w:abstractNumId w:val="15"/>
    <w:lvlOverride w:ilvl="0">
      <w:startOverride w:val="1"/>
    </w:lvlOverride>
  </w:num>
  <w:num w:numId="9">
    <w:abstractNumId w:val="16"/>
  </w:num>
  <w:num w:numId="10">
    <w:abstractNumId w:val="11"/>
  </w:num>
  <w:num w:numId="11">
    <w:abstractNumId w:val="13"/>
  </w:num>
  <w:num w:numId="12">
    <w:abstractNumId w:val="1"/>
  </w:num>
  <w:num w:numId="13">
    <w:abstractNumId w:val="6"/>
  </w:num>
  <w:num w:numId="14">
    <w:abstractNumId w:val="14"/>
  </w:num>
  <w:num w:numId="15">
    <w:abstractNumId w:val="10"/>
  </w:num>
  <w:num w:numId="16">
    <w:abstractNumId w:val="17"/>
  </w:num>
  <w:num w:numId="17">
    <w:abstractNumId w:val="5"/>
  </w:num>
  <w:num w:numId="18">
    <w:abstractNumId w:val="19"/>
  </w:num>
  <w:num w:numId="19">
    <w:abstractNumId w:val="18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9"/>
  </w:num>
  <w:num w:numId="2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anna">
    <w15:presenceInfo w15:providerId="None" w15:userId="Jo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722"/>
    <w:rsid w:val="00030F12"/>
    <w:rsid w:val="0003677D"/>
    <w:rsid w:val="00041E4B"/>
    <w:rsid w:val="00043544"/>
    <w:rsid w:val="00043806"/>
    <w:rsid w:val="00046652"/>
    <w:rsid w:val="00050AC2"/>
    <w:rsid w:val="0005749C"/>
    <w:rsid w:val="00083761"/>
    <w:rsid w:val="000837A4"/>
    <w:rsid w:val="000936AB"/>
    <w:rsid w:val="00096DEE"/>
    <w:rsid w:val="000A1541"/>
    <w:rsid w:val="000A5135"/>
    <w:rsid w:val="000C37EB"/>
    <w:rsid w:val="000C41C8"/>
    <w:rsid w:val="000D6CF0"/>
    <w:rsid w:val="000D7D8F"/>
    <w:rsid w:val="000E1227"/>
    <w:rsid w:val="000E36F4"/>
    <w:rsid w:val="000E549E"/>
    <w:rsid w:val="000F16B7"/>
    <w:rsid w:val="000F7C18"/>
    <w:rsid w:val="001137AB"/>
    <w:rsid w:val="00114163"/>
    <w:rsid w:val="00114168"/>
    <w:rsid w:val="00131673"/>
    <w:rsid w:val="00133384"/>
    <w:rsid w:val="00133A52"/>
    <w:rsid w:val="00135454"/>
    <w:rsid w:val="0016056E"/>
    <w:rsid w:val="001760E9"/>
    <w:rsid w:val="00195C24"/>
    <w:rsid w:val="00196F16"/>
    <w:rsid w:val="001A33E9"/>
    <w:rsid w:val="001B3BF7"/>
    <w:rsid w:val="001B43E0"/>
    <w:rsid w:val="001B6B84"/>
    <w:rsid w:val="001B763F"/>
    <w:rsid w:val="001C4F0A"/>
    <w:rsid w:val="001D3E1A"/>
    <w:rsid w:val="001D73E7"/>
    <w:rsid w:val="001E3F2A"/>
    <w:rsid w:val="00204F16"/>
    <w:rsid w:val="0020696D"/>
    <w:rsid w:val="00223360"/>
    <w:rsid w:val="00224BBE"/>
    <w:rsid w:val="002325AB"/>
    <w:rsid w:val="00232843"/>
    <w:rsid w:val="00242B22"/>
    <w:rsid w:val="00285CA1"/>
    <w:rsid w:val="00293E7C"/>
    <w:rsid w:val="002A249F"/>
    <w:rsid w:val="002D4667"/>
    <w:rsid w:val="002D70D2"/>
    <w:rsid w:val="002E42B0"/>
    <w:rsid w:val="002F6B92"/>
    <w:rsid w:val="002F74C7"/>
    <w:rsid w:val="00301F65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5FF0"/>
    <w:rsid w:val="003D0B08"/>
    <w:rsid w:val="003D1800"/>
    <w:rsid w:val="003D4003"/>
    <w:rsid w:val="003D6774"/>
    <w:rsid w:val="003E1A8D"/>
    <w:rsid w:val="003F4233"/>
    <w:rsid w:val="003F7B62"/>
    <w:rsid w:val="00412A5F"/>
    <w:rsid w:val="00421C5E"/>
    <w:rsid w:val="004252DC"/>
    <w:rsid w:val="00425A8B"/>
    <w:rsid w:val="00426BA1"/>
    <w:rsid w:val="00426BFE"/>
    <w:rsid w:val="00442815"/>
    <w:rsid w:val="00457FDC"/>
    <w:rsid w:val="004600E4"/>
    <w:rsid w:val="00475A9B"/>
    <w:rsid w:val="00476517"/>
    <w:rsid w:val="004846A3"/>
    <w:rsid w:val="0048771D"/>
    <w:rsid w:val="00497319"/>
    <w:rsid w:val="004A1B60"/>
    <w:rsid w:val="004A37B7"/>
    <w:rsid w:val="004C4181"/>
    <w:rsid w:val="004D26FD"/>
    <w:rsid w:val="004D72D9"/>
    <w:rsid w:val="004F2C68"/>
    <w:rsid w:val="005243B6"/>
    <w:rsid w:val="005247A6"/>
    <w:rsid w:val="00525AA7"/>
    <w:rsid w:val="0053716A"/>
    <w:rsid w:val="00546EAF"/>
    <w:rsid w:val="005555D3"/>
    <w:rsid w:val="00581858"/>
    <w:rsid w:val="005930A7"/>
    <w:rsid w:val="005955F9"/>
    <w:rsid w:val="00597711"/>
    <w:rsid w:val="005A2EC4"/>
    <w:rsid w:val="005A7B30"/>
    <w:rsid w:val="005C1E10"/>
    <w:rsid w:val="005C55D0"/>
    <w:rsid w:val="005F3CEE"/>
    <w:rsid w:val="00603431"/>
    <w:rsid w:val="00611867"/>
    <w:rsid w:val="00617FF8"/>
    <w:rsid w:val="00626EA3"/>
    <w:rsid w:val="0063007E"/>
    <w:rsid w:val="00641D09"/>
    <w:rsid w:val="00655F46"/>
    <w:rsid w:val="0066110B"/>
    <w:rsid w:val="00663E53"/>
    <w:rsid w:val="006710FA"/>
    <w:rsid w:val="006726FE"/>
    <w:rsid w:val="00676A3F"/>
    <w:rsid w:val="00680BA2"/>
    <w:rsid w:val="00684C04"/>
    <w:rsid w:val="00684D54"/>
    <w:rsid w:val="006863F4"/>
    <w:rsid w:val="00696754"/>
    <w:rsid w:val="006A46E0"/>
    <w:rsid w:val="006B07BF"/>
    <w:rsid w:val="006B5BF5"/>
    <w:rsid w:val="006C7930"/>
    <w:rsid w:val="006D3AFC"/>
    <w:rsid w:val="006E6720"/>
    <w:rsid w:val="006F4EA2"/>
    <w:rsid w:val="007158A9"/>
    <w:rsid w:val="00721413"/>
    <w:rsid w:val="007254FB"/>
    <w:rsid w:val="0073264B"/>
    <w:rsid w:val="0073390C"/>
    <w:rsid w:val="00741B8D"/>
    <w:rsid w:val="007461A1"/>
    <w:rsid w:val="007720A2"/>
    <w:rsid w:val="00776076"/>
    <w:rsid w:val="00790329"/>
    <w:rsid w:val="0079433D"/>
    <w:rsid w:val="00794F15"/>
    <w:rsid w:val="007A2B53"/>
    <w:rsid w:val="007A79F2"/>
    <w:rsid w:val="007C068F"/>
    <w:rsid w:val="007C675D"/>
    <w:rsid w:val="007D191E"/>
    <w:rsid w:val="007E4D57"/>
    <w:rsid w:val="007F2FF6"/>
    <w:rsid w:val="008046AE"/>
    <w:rsid w:val="0080542D"/>
    <w:rsid w:val="0080702F"/>
    <w:rsid w:val="00814015"/>
    <w:rsid w:val="00814C3C"/>
    <w:rsid w:val="0082424C"/>
    <w:rsid w:val="0082691F"/>
    <w:rsid w:val="00831C22"/>
    <w:rsid w:val="0083215E"/>
    <w:rsid w:val="008447B6"/>
    <w:rsid w:val="00846BE3"/>
    <w:rsid w:val="00847A73"/>
    <w:rsid w:val="00857E00"/>
    <w:rsid w:val="00877135"/>
    <w:rsid w:val="008938C7"/>
    <w:rsid w:val="008A24B9"/>
    <w:rsid w:val="008B6A8D"/>
    <w:rsid w:val="008C6711"/>
    <w:rsid w:val="008C7BF3"/>
    <w:rsid w:val="008D2150"/>
    <w:rsid w:val="009000A8"/>
    <w:rsid w:val="009146BE"/>
    <w:rsid w:val="00914E87"/>
    <w:rsid w:val="00923212"/>
    <w:rsid w:val="00931F5B"/>
    <w:rsid w:val="00933296"/>
    <w:rsid w:val="00936957"/>
    <w:rsid w:val="00937093"/>
    <w:rsid w:val="00940762"/>
    <w:rsid w:val="00940876"/>
    <w:rsid w:val="009458F5"/>
    <w:rsid w:val="00955477"/>
    <w:rsid w:val="00955AFE"/>
    <w:rsid w:val="009614FE"/>
    <w:rsid w:val="00964390"/>
    <w:rsid w:val="00986B77"/>
    <w:rsid w:val="009A3FEE"/>
    <w:rsid w:val="009A43CE"/>
    <w:rsid w:val="009A6DB6"/>
    <w:rsid w:val="009B4991"/>
    <w:rsid w:val="009C7640"/>
    <w:rsid w:val="009D6BA2"/>
    <w:rsid w:val="009E09D8"/>
    <w:rsid w:val="009F0ADB"/>
    <w:rsid w:val="009F4E29"/>
    <w:rsid w:val="00A11DDA"/>
    <w:rsid w:val="00A21771"/>
    <w:rsid w:val="00A21AFF"/>
    <w:rsid w:val="00A22B5F"/>
    <w:rsid w:val="00A32047"/>
    <w:rsid w:val="00A45FE3"/>
    <w:rsid w:val="00A50981"/>
    <w:rsid w:val="00A570AE"/>
    <w:rsid w:val="00A626CA"/>
    <w:rsid w:val="00A64607"/>
    <w:rsid w:val="00A65076"/>
    <w:rsid w:val="00A67D51"/>
    <w:rsid w:val="00A9725F"/>
    <w:rsid w:val="00AA3B18"/>
    <w:rsid w:val="00AB2570"/>
    <w:rsid w:val="00AB655E"/>
    <w:rsid w:val="00AC57A5"/>
    <w:rsid w:val="00AE3B8A"/>
    <w:rsid w:val="00AE54FE"/>
    <w:rsid w:val="00AF0B6F"/>
    <w:rsid w:val="00AF163F"/>
    <w:rsid w:val="00AF7D73"/>
    <w:rsid w:val="00B03E50"/>
    <w:rsid w:val="00B056F7"/>
    <w:rsid w:val="00B21019"/>
    <w:rsid w:val="00B22F18"/>
    <w:rsid w:val="00B27126"/>
    <w:rsid w:val="00B339F5"/>
    <w:rsid w:val="00B46D91"/>
    <w:rsid w:val="00B46F30"/>
    <w:rsid w:val="00B5428F"/>
    <w:rsid w:val="00B605B8"/>
    <w:rsid w:val="00B60B0B"/>
    <w:rsid w:val="00B83F26"/>
    <w:rsid w:val="00B95607"/>
    <w:rsid w:val="00B96AC5"/>
    <w:rsid w:val="00BB05D0"/>
    <w:rsid w:val="00BB2EB4"/>
    <w:rsid w:val="00BB4F43"/>
    <w:rsid w:val="00BC09DF"/>
    <w:rsid w:val="00C10249"/>
    <w:rsid w:val="00C11025"/>
    <w:rsid w:val="00C15B5C"/>
    <w:rsid w:val="00C225FE"/>
    <w:rsid w:val="00C33798"/>
    <w:rsid w:val="00C37C9A"/>
    <w:rsid w:val="00C50308"/>
    <w:rsid w:val="00C73D10"/>
    <w:rsid w:val="00C947FB"/>
    <w:rsid w:val="00CB5513"/>
    <w:rsid w:val="00CD2DB2"/>
    <w:rsid w:val="00CF1CB2"/>
    <w:rsid w:val="00CF2FBF"/>
    <w:rsid w:val="00CF42AA"/>
    <w:rsid w:val="00D11547"/>
    <w:rsid w:val="00D1237A"/>
    <w:rsid w:val="00D16C94"/>
    <w:rsid w:val="00D17216"/>
    <w:rsid w:val="00D22821"/>
    <w:rsid w:val="00D351B4"/>
    <w:rsid w:val="00D3610D"/>
    <w:rsid w:val="00D36115"/>
    <w:rsid w:val="00D36BD4"/>
    <w:rsid w:val="00D43CB7"/>
    <w:rsid w:val="00D465B9"/>
    <w:rsid w:val="00D55B2B"/>
    <w:rsid w:val="00DB0142"/>
    <w:rsid w:val="00DB3A5B"/>
    <w:rsid w:val="00DC1F62"/>
    <w:rsid w:val="00DC3E04"/>
    <w:rsid w:val="00DD2ED3"/>
    <w:rsid w:val="00DE190F"/>
    <w:rsid w:val="00DF5C11"/>
    <w:rsid w:val="00E16E4A"/>
    <w:rsid w:val="00E212BB"/>
    <w:rsid w:val="00E22003"/>
    <w:rsid w:val="00E46276"/>
    <w:rsid w:val="00E84636"/>
    <w:rsid w:val="00E934B3"/>
    <w:rsid w:val="00E9545C"/>
    <w:rsid w:val="00E9725F"/>
    <w:rsid w:val="00E9743E"/>
    <w:rsid w:val="00EA1B88"/>
    <w:rsid w:val="00EA39FC"/>
    <w:rsid w:val="00EB0ADA"/>
    <w:rsid w:val="00EB52B7"/>
    <w:rsid w:val="00EC15E6"/>
    <w:rsid w:val="00ED0504"/>
    <w:rsid w:val="00ED62CB"/>
    <w:rsid w:val="00EE1335"/>
    <w:rsid w:val="00EE77BF"/>
    <w:rsid w:val="00F00795"/>
    <w:rsid w:val="00F01879"/>
    <w:rsid w:val="00F03B30"/>
    <w:rsid w:val="00F128D3"/>
    <w:rsid w:val="00F139C0"/>
    <w:rsid w:val="00F201F9"/>
    <w:rsid w:val="00F218CD"/>
    <w:rsid w:val="00F23ABE"/>
    <w:rsid w:val="00F23B43"/>
    <w:rsid w:val="00F31E7C"/>
    <w:rsid w:val="00F4304E"/>
    <w:rsid w:val="00F469CC"/>
    <w:rsid w:val="00F52B43"/>
    <w:rsid w:val="00F53F75"/>
    <w:rsid w:val="00F66810"/>
    <w:rsid w:val="00F73E2B"/>
    <w:rsid w:val="00FA09BD"/>
    <w:rsid w:val="00FA5FD5"/>
    <w:rsid w:val="00FB3737"/>
    <w:rsid w:val="00FB6199"/>
    <w:rsid w:val="00FC1BE5"/>
    <w:rsid w:val="00FD3016"/>
    <w:rsid w:val="00FD36B1"/>
    <w:rsid w:val="00FD4DA2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8D56B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0ADB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a-size-large">
    <w:name w:val="a-size-large"/>
    <w:basedOn w:val="Domylnaczcionkaakapitu"/>
    <w:rsid w:val="00135454"/>
  </w:style>
  <w:style w:type="character" w:customStyle="1" w:styleId="a-size-medium">
    <w:name w:val="a-size-medium"/>
    <w:basedOn w:val="Domylnaczcionkaakapitu"/>
    <w:rsid w:val="00135454"/>
  </w:style>
  <w:style w:type="character" w:customStyle="1" w:styleId="st">
    <w:name w:val="st"/>
    <w:basedOn w:val="Domylnaczcionkaakapitu"/>
    <w:rsid w:val="00E22003"/>
  </w:style>
  <w:style w:type="paragraph" w:customStyle="1" w:styleId="pgname">
    <w:name w:val="pgname"/>
    <w:basedOn w:val="Normalny"/>
    <w:rsid w:val="00A21771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paragraph" w:customStyle="1" w:styleId="h3">
    <w:name w:val="h3"/>
    <w:basedOn w:val="Normalny"/>
    <w:rsid w:val="00A21771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21771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37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37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37E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37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37EB"/>
    <w:rPr>
      <w:b/>
      <w:bCs/>
      <w:lang w:eastAsia="en-US"/>
    </w:rPr>
  </w:style>
  <w:style w:type="paragraph" w:customStyle="1" w:styleId="Standard">
    <w:name w:val="Standard"/>
    <w:rsid w:val="006D3AFC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0ADB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a-size-large">
    <w:name w:val="a-size-large"/>
    <w:basedOn w:val="Domylnaczcionkaakapitu"/>
    <w:rsid w:val="00135454"/>
  </w:style>
  <w:style w:type="character" w:customStyle="1" w:styleId="a-size-medium">
    <w:name w:val="a-size-medium"/>
    <w:basedOn w:val="Domylnaczcionkaakapitu"/>
    <w:rsid w:val="00135454"/>
  </w:style>
  <w:style w:type="character" w:customStyle="1" w:styleId="st">
    <w:name w:val="st"/>
    <w:basedOn w:val="Domylnaczcionkaakapitu"/>
    <w:rsid w:val="00E22003"/>
  </w:style>
  <w:style w:type="paragraph" w:customStyle="1" w:styleId="pgname">
    <w:name w:val="pgname"/>
    <w:basedOn w:val="Normalny"/>
    <w:rsid w:val="00A21771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paragraph" w:customStyle="1" w:styleId="h3">
    <w:name w:val="h3"/>
    <w:basedOn w:val="Normalny"/>
    <w:rsid w:val="00A21771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21771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37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37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37E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37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37EB"/>
    <w:rPr>
      <w:b/>
      <w:bCs/>
      <w:lang w:eastAsia="en-US"/>
    </w:rPr>
  </w:style>
  <w:style w:type="paragraph" w:customStyle="1" w:styleId="Standard">
    <w:name w:val="Standard"/>
    <w:rsid w:val="006D3AFC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4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3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3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5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D35E88-20BA-45CE-B6F6-7038B88AC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921</Words>
  <Characters>5529</Characters>
  <Application>Microsoft Office Word</Application>
  <DocSecurity>0</DocSecurity>
  <Lines>46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9</cp:revision>
  <cp:lastPrinted>2018-09-16T10:34:00Z</cp:lastPrinted>
  <dcterms:created xsi:type="dcterms:W3CDTF">2018-09-20T07:22:00Z</dcterms:created>
  <dcterms:modified xsi:type="dcterms:W3CDTF">2019-12-02T13:19:00Z</dcterms:modified>
</cp:coreProperties>
</file>